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4F3" w:rsidRPr="00B414F3" w:rsidRDefault="00B414F3" w:rsidP="00B414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14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Строение клетки. Химический состав клетки</w:t>
      </w:r>
    </w:p>
    <w:p w:rsidR="00B414F3" w:rsidRPr="00B414F3" w:rsidRDefault="00B414F3" w:rsidP="00B414F3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Цитология –</w:t>
      </w:r>
      <w:r w:rsidRPr="00B4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 о клетке</w:t>
      </w:r>
    </w:p>
    <w:p w:rsidR="00B414F3" w:rsidRPr="00B414F3" w:rsidRDefault="00B414F3" w:rsidP="00B414F3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4F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A8D4D" wp14:editId="649B90D2">
                <wp:simplePos x="0" y="0"/>
                <wp:positionH relativeFrom="column">
                  <wp:posOffset>1046480</wp:posOffset>
                </wp:positionH>
                <wp:positionV relativeFrom="paragraph">
                  <wp:posOffset>213360</wp:posOffset>
                </wp:positionV>
                <wp:extent cx="1850390" cy="245110"/>
                <wp:effectExtent l="27305" t="13335" r="8255" b="5588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039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82.4pt;margin-top:16.8pt;width:145.7pt;height:19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4tQAIAAGw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B414F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FBDED" wp14:editId="59F60DAE">
                <wp:simplePos x="0" y="0"/>
                <wp:positionH relativeFrom="column">
                  <wp:posOffset>3438525</wp:posOffset>
                </wp:positionH>
                <wp:positionV relativeFrom="paragraph">
                  <wp:posOffset>213360</wp:posOffset>
                </wp:positionV>
                <wp:extent cx="1275715" cy="245110"/>
                <wp:effectExtent l="9525" t="13335" r="29210" b="5588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715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70.75pt;margin-top:16.8pt;width:100.45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">
                <v:stroke endarrow="block"/>
              </v:shape>
            </w:pict>
          </mc:Fallback>
        </mc:AlternateContent>
      </w:r>
      <w:r w:rsidRPr="00B41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Клетки</w:t>
      </w:r>
    </w:p>
    <w:p w:rsidR="00B414F3" w:rsidRPr="00B414F3" w:rsidRDefault="00B414F3" w:rsidP="00B414F3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4F3" w:rsidRPr="00B414F3" w:rsidRDefault="00B414F3" w:rsidP="00B414F3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Соматические      </w:t>
      </w:r>
      <w:r w:rsidRPr="00B4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B41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Половые</w:t>
      </w:r>
    </w:p>
    <w:p w:rsidR="00B414F3" w:rsidRPr="00B414F3" w:rsidRDefault="00B414F3" w:rsidP="00B414F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F3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клетки тела, за исключением половых)         (яйцеклетки, сперматозоиды)</w:t>
      </w:r>
    </w:p>
    <w:p w:rsidR="00B414F3" w:rsidRPr="00B414F3" w:rsidRDefault="00B414F3" w:rsidP="00B414F3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 хромосом                                            </w:t>
      </w:r>
      <w:r w:rsidRPr="00B414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23 хромосомы</w:t>
      </w:r>
    </w:p>
    <w:p w:rsidR="00B414F3" w:rsidRPr="00B414F3" w:rsidRDefault="00B414F3" w:rsidP="00B414F3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4F3" w:rsidRDefault="00BC504B" w:rsidP="00B414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226208</wp:posOffset>
                </wp:positionH>
                <wp:positionV relativeFrom="paragraph">
                  <wp:posOffset>269373</wp:posOffset>
                </wp:positionV>
                <wp:extent cx="0" cy="733646"/>
                <wp:effectExtent l="0" t="0" r="19050" b="95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6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pt,21.2pt" to="17.8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" strokecolor="black [3040]"/>
            </w:pict>
          </mc:Fallback>
        </mc:AlternateContent>
      </w:r>
      <w:r w:rsidR="00B414F3">
        <w:rPr>
          <w:rFonts w:ascii="Times New Roman" w:eastAsia="Calibri" w:hAnsi="Times New Roman" w:cs="Times New Roman"/>
          <w:b/>
          <w:sz w:val="28"/>
          <w:szCs w:val="28"/>
        </w:rPr>
        <w:t xml:space="preserve">2) </w:t>
      </w:r>
      <w:r w:rsidR="006065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14F3">
        <w:rPr>
          <w:rFonts w:ascii="Times New Roman" w:eastAsia="Calibri" w:hAnsi="Times New Roman" w:cs="Times New Roman"/>
          <w:b/>
          <w:sz w:val="28"/>
          <w:szCs w:val="28"/>
        </w:rPr>
        <w:t xml:space="preserve">Химические </w:t>
      </w:r>
      <w:r w:rsidR="00B414F3" w:rsidRPr="00B414F3">
        <w:rPr>
          <w:rFonts w:ascii="Times New Roman" w:eastAsia="Calibri" w:hAnsi="Times New Roman" w:cs="Times New Roman"/>
          <w:b/>
          <w:sz w:val="28"/>
          <w:szCs w:val="28"/>
        </w:rPr>
        <w:t>элементы клетки</w:t>
      </w:r>
      <w:r w:rsidR="008845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845A2" w:rsidRPr="008845A2">
        <w:rPr>
          <w:rFonts w:ascii="Times New Roman" w:eastAsia="Calibri" w:hAnsi="Times New Roman" w:cs="Times New Roman"/>
          <w:b/>
        </w:rPr>
        <w:t>(в состав клетки входит  около 70 химических элементов</w:t>
      </w:r>
      <w:r w:rsidR="008845A2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B414F3" w:rsidRPr="00B414F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414F3" w:rsidRDefault="00BC504B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226208</wp:posOffset>
                </wp:positionH>
                <wp:positionV relativeFrom="paragraph">
                  <wp:posOffset>120074</wp:posOffset>
                </wp:positionV>
                <wp:extent cx="318976" cy="0"/>
                <wp:effectExtent l="0" t="76200" r="2413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7.8pt;margin-top:9.45pt;width:25.1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" strokecolor="black [3040]">
                <v:stroke endarrow="open"/>
              </v:shape>
            </w:pict>
          </mc:Fallback>
        </mc:AlternateContent>
      </w:r>
      <w:r w:rsidR="00B414F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B414F3">
        <w:rPr>
          <w:rFonts w:ascii="Times New Roman" w:hAnsi="Times New Roman"/>
          <w:sz w:val="28"/>
          <w:szCs w:val="28"/>
        </w:rPr>
        <w:t xml:space="preserve"> </w:t>
      </w:r>
      <w:r w:rsidR="00B414F3" w:rsidRPr="00B414F3">
        <w:rPr>
          <w:rFonts w:ascii="Times New Roman" w:hAnsi="Times New Roman"/>
          <w:sz w:val="28"/>
          <w:szCs w:val="28"/>
        </w:rPr>
        <w:t xml:space="preserve">Основные элементы клетки: </w:t>
      </w:r>
      <w:r w:rsidR="00B414F3" w:rsidRPr="00B414F3">
        <w:rPr>
          <w:rFonts w:ascii="Times New Roman" w:hAnsi="Times New Roman"/>
          <w:sz w:val="28"/>
          <w:szCs w:val="28"/>
          <w:lang w:val="en-US"/>
        </w:rPr>
        <w:t>O</w:t>
      </w:r>
      <w:r w:rsidR="00B414F3" w:rsidRPr="00B414F3">
        <w:rPr>
          <w:rFonts w:ascii="Times New Roman" w:hAnsi="Times New Roman"/>
          <w:sz w:val="28"/>
          <w:szCs w:val="28"/>
        </w:rPr>
        <w:t>,</w:t>
      </w:r>
      <w:r w:rsidR="00B414F3">
        <w:rPr>
          <w:rFonts w:ascii="Times New Roman" w:hAnsi="Times New Roman"/>
          <w:sz w:val="28"/>
          <w:szCs w:val="28"/>
        </w:rPr>
        <w:t xml:space="preserve"> </w:t>
      </w:r>
      <w:r w:rsidR="00B414F3" w:rsidRPr="00B414F3">
        <w:rPr>
          <w:rFonts w:ascii="Times New Roman" w:hAnsi="Times New Roman"/>
          <w:sz w:val="28"/>
          <w:szCs w:val="28"/>
          <w:lang w:val="en-US"/>
        </w:rPr>
        <w:t>C</w:t>
      </w:r>
      <w:r w:rsidR="00B414F3" w:rsidRPr="00B414F3">
        <w:rPr>
          <w:rFonts w:ascii="Times New Roman" w:hAnsi="Times New Roman"/>
          <w:sz w:val="28"/>
          <w:szCs w:val="28"/>
        </w:rPr>
        <w:t xml:space="preserve">, </w:t>
      </w:r>
      <w:r w:rsidR="00B414F3" w:rsidRPr="00B414F3">
        <w:rPr>
          <w:rFonts w:ascii="Times New Roman" w:hAnsi="Times New Roman"/>
          <w:sz w:val="28"/>
          <w:szCs w:val="28"/>
          <w:lang w:val="en-US"/>
        </w:rPr>
        <w:t>H</w:t>
      </w:r>
      <w:proofErr w:type="gramStart"/>
      <w:r w:rsidR="00B414F3" w:rsidRPr="00B414F3">
        <w:rPr>
          <w:rFonts w:ascii="Times New Roman" w:hAnsi="Times New Roman"/>
          <w:sz w:val="28"/>
          <w:szCs w:val="28"/>
        </w:rPr>
        <w:t>, ,</w:t>
      </w:r>
      <w:r w:rsidR="00B414F3" w:rsidRPr="00B414F3">
        <w:rPr>
          <w:rFonts w:ascii="Times New Roman" w:hAnsi="Times New Roman"/>
          <w:sz w:val="28"/>
          <w:szCs w:val="28"/>
          <w:lang w:val="en-US"/>
        </w:rPr>
        <w:t>N</w:t>
      </w:r>
      <w:proofErr w:type="gramEnd"/>
      <w:r w:rsidR="00B414F3">
        <w:rPr>
          <w:rFonts w:ascii="Times New Roman" w:hAnsi="Times New Roman"/>
          <w:sz w:val="28"/>
          <w:szCs w:val="28"/>
        </w:rPr>
        <w:t xml:space="preserve"> (98%) </w:t>
      </w:r>
    </w:p>
    <w:p w:rsidR="00B414F3" w:rsidRPr="00BC504B" w:rsidRDefault="00BC504B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226208</wp:posOffset>
                </wp:positionH>
                <wp:positionV relativeFrom="paragraph">
                  <wp:posOffset>129038</wp:posOffset>
                </wp:positionV>
                <wp:extent cx="318770" cy="10632"/>
                <wp:effectExtent l="0" t="76200" r="5080" b="1041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106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7.8pt;margin-top:10.15pt;width:25.1pt;height: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" strokecolor="black [3040]">
                <v:stroke endarrow="open"/>
              </v:shape>
            </w:pict>
          </mc:Fallback>
        </mc:AlternateContent>
      </w:r>
      <w:r w:rsidR="00B414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B414F3">
        <w:rPr>
          <w:rFonts w:ascii="Times New Roman" w:hAnsi="Times New Roman"/>
          <w:sz w:val="28"/>
          <w:szCs w:val="28"/>
        </w:rPr>
        <w:t xml:space="preserve">   Макроэлементы:</w:t>
      </w:r>
      <w:r w:rsidR="00B414F3" w:rsidRPr="00BC504B">
        <w:rPr>
          <w:rFonts w:ascii="Times New Roman" w:hAnsi="Times New Roman"/>
          <w:sz w:val="28"/>
          <w:szCs w:val="28"/>
        </w:rPr>
        <w:t xml:space="preserve"> </w:t>
      </w:r>
      <w:r w:rsidR="00B414F3">
        <w:rPr>
          <w:rFonts w:ascii="Times New Roman" w:hAnsi="Times New Roman"/>
          <w:sz w:val="28"/>
          <w:szCs w:val="28"/>
          <w:lang w:val="en-US"/>
        </w:rPr>
        <w:t>K</w:t>
      </w:r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r w:rsidR="00B414F3">
        <w:rPr>
          <w:rFonts w:ascii="Times New Roman" w:hAnsi="Times New Roman"/>
          <w:sz w:val="28"/>
          <w:szCs w:val="28"/>
          <w:lang w:val="en-US"/>
        </w:rPr>
        <w:t>Mg</w:t>
      </w:r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r w:rsidR="00B414F3">
        <w:rPr>
          <w:rFonts w:ascii="Times New Roman" w:hAnsi="Times New Roman"/>
          <w:sz w:val="28"/>
          <w:szCs w:val="28"/>
          <w:lang w:val="en-US"/>
        </w:rPr>
        <w:t>Na</w:t>
      </w:r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414F3">
        <w:rPr>
          <w:rFonts w:ascii="Times New Roman" w:hAnsi="Times New Roman"/>
          <w:sz w:val="28"/>
          <w:szCs w:val="28"/>
          <w:lang w:val="en-US"/>
        </w:rPr>
        <w:t>Ca</w:t>
      </w:r>
      <w:proofErr w:type="spellEnd"/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r w:rsidR="00B414F3">
        <w:rPr>
          <w:rFonts w:ascii="Times New Roman" w:hAnsi="Times New Roman"/>
          <w:sz w:val="28"/>
          <w:szCs w:val="28"/>
          <w:lang w:val="en-US"/>
        </w:rPr>
        <w:t>P</w:t>
      </w:r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r w:rsidR="00B414F3">
        <w:rPr>
          <w:rFonts w:ascii="Times New Roman" w:hAnsi="Times New Roman"/>
          <w:sz w:val="28"/>
          <w:szCs w:val="28"/>
          <w:lang w:val="en-US"/>
        </w:rPr>
        <w:t>S</w:t>
      </w:r>
      <w:r w:rsidR="00B414F3" w:rsidRPr="00BC50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414F3"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</w:p>
    <w:p w:rsidR="00B414F3" w:rsidRPr="00BC504B" w:rsidRDefault="00BC504B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226208</wp:posOffset>
                </wp:positionH>
                <wp:positionV relativeFrom="paragraph">
                  <wp:posOffset>170313</wp:posOffset>
                </wp:positionV>
                <wp:extent cx="318770" cy="0"/>
                <wp:effectExtent l="0" t="76200" r="2413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7.8pt;margin-top:13.4pt;width:25.1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" strokecolor="black [3040]">
                <v:stroke endarrow="open"/>
              </v:shape>
            </w:pict>
          </mc:Fallback>
        </mc:AlternateContent>
      </w:r>
      <w:r w:rsidR="00B414F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B414F3">
        <w:rPr>
          <w:rFonts w:ascii="Times New Roman" w:hAnsi="Times New Roman"/>
          <w:sz w:val="28"/>
          <w:szCs w:val="28"/>
        </w:rPr>
        <w:t xml:space="preserve"> Микроэлементы</w:t>
      </w:r>
      <w:r w:rsidRPr="00BC50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BC504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Zn</w:t>
      </w:r>
      <w:r w:rsidRPr="00BC504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Br</w:t>
      </w:r>
      <w:r w:rsidRPr="00BC504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другие</w:t>
      </w:r>
    </w:p>
    <w:p w:rsidR="00BC504B" w:rsidRDefault="00BC504B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4F3" w:rsidRDefault="00BC504B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химических элементов клетки образуются химические соединения или вещества клетки:</w:t>
      </w:r>
    </w:p>
    <w:p w:rsidR="00BC504B" w:rsidRPr="00BC504B" w:rsidRDefault="00BC504B" w:rsidP="00BC504B">
      <w:pPr>
        <w:tabs>
          <w:tab w:val="left" w:pos="6480"/>
        </w:tabs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3)           </w:t>
      </w:r>
      <w:r w:rsid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соединения (вещества)</w:t>
      </w:r>
      <w:r w:rsidRPr="00BC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клетки</w:t>
      </w:r>
    </w:p>
    <w:p w:rsidR="00BC504B" w:rsidRDefault="006065B7" w:rsidP="00BC504B">
      <w:pPr>
        <w:tabs>
          <w:tab w:val="left" w:pos="6480"/>
        </w:tabs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3873175</wp:posOffset>
                </wp:positionH>
                <wp:positionV relativeFrom="paragraph">
                  <wp:posOffset>5242</wp:posOffset>
                </wp:positionV>
                <wp:extent cx="340242" cy="350520"/>
                <wp:effectExtent l="0" t="0" r="79375" b="4953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42" cy="350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304.95pt;margin-top:.4pt;width:26.8pt;height:2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1257566</wp:posOffset>
                </wp:positionH>
                <wp:positionV relativeFrom="paragraph">
                  <wp:posOffset>5242</wp:posOffset>
                </wp:positionV>
                <wp:extent cx="350874" cy="350875"/>
                <wp:effectExtent l="38100" t="0" r="30480" b="495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874" cy="35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99pt;margin-top:.4pt;width:27.65pt;height:27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" strokecolor="black [3040]">
                <v:stroke endarrow="open"/>
              </v:shape>
            </w:pict>
          </mc:Fallback>
        </mc:AlternateContent>
      </w:r>
    </w:p>
    <w:p w:rsidR="00BC504B" w:rsidRPr="00BC504B" w:rsidRDefault="00BC504B" w:rsidP="00BC504B">
      <w:pPr>
        <w:tabs>
          <w:tab w:val="left" w:pos="6480"/>
        </w:tabs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363541" wp14:editId="14A5C1E7">
                <wp:simplePos x="0" y="0"/>
                <wp:positionH relativeFrom="column">
                  <wp:posOffset>344805</wp:posOffset>
                </wp:positionH>
                <wp:positionV relativeFrom="paragraph">
                  <wp:posOffset>183515</wp:posOffset>
                </wp:positionV>
                <wp:extent cx="10160" cy="626745"/>
                <wp:effectExtent l="11430" t="12065" r="6985" b="8890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7.15pt;margin-top:14.45pt;width:.8pt;height:4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"/>
            </w:pict>
          </mc:Fallback>
        </mc:AlternateContent>
      </w:r>
      <w:r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C72BE" wp14:editId="169AA2DD">
                <wp:simplePos x="0" y="0"/>
                <wp:positionH relativeFrom="column">
                  <wp:posOffset>3778885</wp:posOffset>
                </wp:positionH>
                <wp:positionV relativeFrom="paragraph">
                  <wp:posOffset>183515</wp:posOffset>
                </wp:positionV>
                <wp:extent cx="21590" cy="1116330"/>
                <wp:effectExtent l="0" t="0" r="35560" b="2667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1116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97.55pt;margin-top:14.45pt;width:1.7pt;height:8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"/>
            </w:pict>
          </mc:Fallback>
        </mc:AlternateContent>
      </w:r>
      <w:r w:rsidRPr="00BC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Неорганические вещества                               Органические вещества</w:t>
      </w:r>
    </w:p>
    <w:p w:rsidR="00BC504B" w:rsidRPr="00BC504B" w:rsidRDefault="00BC504B" w:rsidP="00BC504B">
      <w:pPr>
        <w:tabs>
          <w:tab w:val="left" w:pos="6480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66C8D5" wp14:editId="13337756">
                <wp:simplePos x="0" y="0"/>
                <wp:positionH relativeFrom="column">
                  <wp:posOffset>344805</wp:posOffset>
                </wp:positionH>
                <wp:positionV relativeFrom="paragraph">
                  <wp:posOffset>108585</wp:posOffset>
                </wp:positionV>
                <wp:extent cx="255270" cy="10160"/>
                <wp:effectExtent l="11430" t="41910" r="19050" b="62230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7.15pt;margin-top:8.55pt;width:20.1pt;height: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nOOgIAAGI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">
                <v:stroke endarrow="block"/>
              </v:shape>
            </w:pict>
          </mc:Fallback>
        </mc:AlternateContent>
      </w:r>
      <w:r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5DD8F" wp14:editId="1CC17D16">
                <wp:simplePos x="0" y="0"/>
                <wp:positionH relativeFrom="column">
                  <wp:posOffset>3778885</wp:posOffset>
                </wp:positionH>
                <wp:positionV relativeFrom="paragraph">
                  <wp:posOffset>108585</wp:posOffset>
                </wp:positionV>
                <wp:extent cx="266065" cy="10160"/>
                <wp:effectExtent l="6985" t="41910" r="22225" b="6223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06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97.55pt;margin-top:8.55pt;width:20.95pt;height: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">
                <v:stroke endarrow="block"/>
              </v:shape>
            </w:pict>
          </mc:Fallback>
        </mc:AlternateContent>
      </w:r>
      <w:r w:rsidRPr="00BC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Вода (80%)</w:t>
      </w:r>
      <w:r w:rsidRPr="00BC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</w:t>
      </w:r>
      <w:r w:rsidR="0007010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C504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 (20%)</w:t>
      </w:r>
    </w:p>
    <w:p w:rsidR="00BC504B" w:rsidRPr="00BC504B" w:rsidRDefault="00070108" w:rsidP="00BC504B">
      <w:pPr>
        <w:tabs>
          <w:tab w:val="left" w:pos="6480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C100D" wp14:editId="3800A2C8">
                <wp:simplePos x="0" y="0"/>
                <wp:positionH relativeFrom="column">
                  <wp:posOffset>3798570</wp:posOffset>
                </wp:positionH>
                <wp:positionV relativeFrom="paragraph">
                  <wp:posOffset>76835</wp:posOffset>
                </wp:positionV>
                <wp:extent cx="244475" cy="10160"/>
                <wp:effectExtent l="0" t="57150" r="41275" b="8509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99.1pt;margin-top:6.05pt;width:19.25pt;height: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F7OQIAAGI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BC504B" w:rsidRPr="00BC504B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A0030" wp14:editId="35A632EA">
                <wp:simplePos x="0" y="0"/>
                <wp:positionH relativeFrom="column">
                  <wp:posOffset>344805</wp:posOffset>
                </wp:positionH>
                <wp:positionV relativeFrom="paragraph">
                  <wp:posOffset>86360</wp:posOffset>
                </wp:positionV>
                <wp:extent cx="255270" cy="0"/>
                <wp:effectExtent l="11430" t="57785" r="19050" b="5651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7.15pt;margin-top:6.8pt;width:20.1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">
                <v:stroke endarrow="block"/>
              </v:shape>
            </w:pict>
          </mc:Fallback>
        </mc:AlternateContent>
      </w:r>
      <w:r w:rsidR="00BC504B" w:rsidRPr="00BC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Минеральные сол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кислоты (1,5%)             Ж</w:t>
      </w:r>
      <w:r w:rsidR="00BC504B" w:rsidRPr="00BC504B">
        <w:rPr>
          <w:rFonts w:ascii="Times New Roman" w:eastAsia="Times New Roman" w:hAnsi="Times New Roman" w:cs="Times New Roman"/>
          <w:sz w:val="28"/>
          <w:szCs w:val="28"/>
          <w:lang w:eastAsia="ru-RU"/>
        </w:rPr>
        <w:t>иры</w:t>
      </w:r>
    </w:p>
    <w:p w:rsidR="00BC504B" w:rsidRDefault="00802E21" w:rsidP="00BC504B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3799072</wp:posOffset>
                </wp:positionH>
                <wp:positionV relativeFrom="paragraph">
                  <wp:posOffset>215398</wp:posOffset>
                </wp:positionV>
                <wp:extent cx="0" cy="372228"/>
                <wp:effectExtent l="0" t="0" r="19050" b="2794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2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15pt,16.95pt" to="299.1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" strokecolor="black [3040]"/>
            </w:pict>
          </mc:Fallback>
        </mc:AlternateContent>
      </w:r>
      <w:r w:rsidR="000701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3799072</wp:posOffset>
                </wp:positionH>
                <wp:positionV relativeFrom="paragraph">
                  <wp:posOffset>109161</wp:posOffset>
                </wp:positionV>
                <wp:extent cx="244475" cy="0"/>
                <wp:effectExtent l="0" t="76200" r="22225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99.15pt;margin-top:8.6pt;width:19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070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04B" w:rsidRPr="00BC504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Углеводы</w:t>
      </w:r>
    </w:p>
    <w:p w:rsidR="00070108" w:rsidRDefault="00070108" w:rsidP="00070108">
      <w:pPr>
        <w:tabs>
          <w:tab w:val="left" w:pos="648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3799072</wp:posOffset>
                </wp:positionH>
                <wp:positionV relativeFrom="paragraph">
                  <wp:posOffset>150022</wp:posOffset>
                </wp:positionV>
                <wp:extent cx="244475" cy="0"/>
                <wp:effectExtent l="0" t="76200" r="22225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99.15pt;margin-top:11.8pt;width:19.2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Нуклеиновые кислоты</w:t>
      </w:r>
    </w:p>
    <w:p w:rsidR="00070108" w:rsidRDefault="00802E21" w:rsidP="00070108">
      <w:pPr>
        <w:tabs>
          <w:tab w:val="left" w:pos="648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3799072</wp:posOffset>
                </wp:positionH>
                <wp:positionV relativeFrom="paragraph">
                  <wp:posOffset>117062</wp:posOffset>
                </wp:positionV>
                <wp:extent cx="244150" cy="0"/>
                <wp:effectExtent l="0" t="76200" r="2286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99.15pt;margin-top:9.2pt;width:19.2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070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10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АТФ</w:t>
      </w:r>
    </w:p>
    <w:p w:rsidR="00070108" w:rsidRDefault="00070108" w:rsidP="00BC504B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08" w:rsidRDefault="00070108" w:rsidP="00802E21">
      <w:pPr>
        <w:tabs>
          <w:tab w:val="left" w:pos="648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02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02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070108" w:rsidRPr="00BC504B" w:rsidRDefault="00070108" w:rsidP="00BC504B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04B" w:rsidRPr="00BC504B" w:rsidRDefault="00BC504B" w:rsidP="00BC504B">
      <w:pPr>
        <w:tabs>
          <w:tab w:val="left" w:pos="648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59FE8" wp14:editId="13D44F5E">
            <wp:extent cx="5380074" cy="2273461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63" cy="22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F3" w:rsidRDefault="00B414F3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065B7" w:rsidRPr="006065B7" w:rsidRDefault="006065B7" w:rsidP="006065B7">
      <w:pPr>
        <w:tabs>
          <w:tab w:val="left" w:pos="6480"/>
        </w:tabs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4)  Значение веще</w:t>
      </w:r>
      <w:proofErr w:type="gramStart"/>
      <w:r w:rsidRP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 дл</w:t>
      </w:r>
      <w:proofErr w:type="gramEnd"/>
      <w:r w:rsidRP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клетки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79"/>
        <w:gridCol w:w="3842"/>
        <w:gridCol w:w="5342"/>
      </w:tblGrid>
      <w:tr w:rsidR="006065B7" w:rsidRPr="006065B7" w:rsidTr="004D6705">
        <w:tc>
          <w:tcPr>
            <w:tcW w:w="3936" w:type="dxa"/>
            <w:gridSpan w:val="2"/>
          </w:tcPr>
          <w:p w:rsidR="006065B7" w:rsidRPr="006065B7" w:rsidRDefault="006065B7" w:rsidP="006065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Вещества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6065B7" w:rsidRPr="006065B7" w:rsidTr="004D6705">
        <w:tc>
          <w:tcPr>
            <w:tcW w:w="1408" w:type="dxa"/>
            <w:vMerge w:val="restart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Неоргани</w:t>
            </w:r>
            <w:proofErr w:type="spellEnd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ческие</w:t>
            </w:r>
            <w:proofErr w:type="spellEnd"/>
          </w:p>
        </w:tc>
        <w:tc>
          <w:tcPr>
            <w:tcW w:w="2528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5B7">
              <w:rPr>
                <w:rFonts w:ascii="Times New Roman" w:hAnsi="Times New Roman"/>
                <w:sz w:val="24"/>
                <w:szCs w:val="24"/>
              </w:rPr>
              <w:t>Структурная</w:t>
            </w:r>
            <w:proofErr w:type="gramEnd"/>
            <w:r w:rsidRPr="006065B7">
              <w:rPr>
                <w:rFonts w:ascii="Times New Roman" w:hAnsi="Times New Roman"/>
                <w:sz w:val="24"/>
                <w:szCs w:val="24"/>
              </w:rPr>
              <w:t xml:space="preserve">, растворитель, участвует во всех химических реакциях  </w:t>
            </w:r>
          </w:p>
        </w:tc>
      </w:tr>
      <w:tr w:rsidR="006065B7" w:rsidRPr="006065B7" w:rsidTr="004D6705">
        <w:tc>
          <w:tcPr>
            <w:tcW w:w="1408" w:type="dxa"/>
            <w:vMerge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8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соли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 xml:space="preserve">Поддерживают </w:t>
            </w:r>
            <w:proofErr w:type="gramStart"/>
            <w:r w:rsidRPr="006065B7">
              <w:rPr>
                <w:rFonts w:ascii="Times New Roman" w:hAnsi="Times New Roman"/>
                <w:sz w:val="24"/>
                <w:szCs w:val="24"/>
              </w:rPr>
              <w:t>постоянный</w:t>
            </w:r>
            <w:proofErr w:type="gramEnd"/>
            <w:r w:rsidRPr="006065B7">
              <w:rPr>
                <w:rFonts w:ascii="Times New Roman" w:hAnsi="Times New Roman"/>
                <w:sz w:val="24"/>
                <w:szCs w:val="24"/>
              </w:rPr>
              <w:t xml:space="preserve"> рН, обеспечивают нормальное функционирование клетки</w:t>
            </w:r>
          </w:p>
        </w:tc>
      </w:tr>
      <w:tr w:rsidR="006065B7" w:rsidRPr="006065B7" w:rsidTr="004D6705">
        <w:tc>
          <w:tcPr>
            <w:tcW w:w="1408" w:type="dxa"/>
            <w:vMerge w:val="restart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Органи</w:t>
            </w:r>
            <w:proofErr w:type="spellEnd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ческие</w:t>
            </w:r>
            <w:proofErr w:type="spellEnd"/>
          </w:p>
        </w:tc>
        <w:tc>
          <w:tcPr>
            <w:tcW w:w="2528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 xml:space="preserve">Белки – </w:t>
            </w:r>
            <w:r w:rsidRPr="006065B7">
              <w:rPr>
                <w:rFonts w:ascii="Times New Roman" w:hAnsi="Times New Roman"/>
                <w:sz w:val="24"/>
                <w:szCs w:val="24"/>
              </w:rPr>
              <w:t>высокомолекулярные соединения, состоящие из аминокислот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Строительная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Каталитическая = =(ферментативная)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Энергетическая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5B7">
              <w:rPr>
                <w:rFonts w:ascii="Times New Roman" w:hAnsi="Times New Roman"/>
                <w:sz w:val="24"/>
                <w:szCs w:val="24"/>
              </w:rPr>
              <w:t>Защитная</w:t>
            </w:r>
            <w:proofErr w:type="gramEnd"/>
            <w:r w:rsidRPr="006065B7">
              <w:rPr>
                <w:rFonts w:ascii="Times New Roman" w:hAnsi="Times New Roman"/>
                <w:sz w:val="24"/>
                <w:szCs w:val="24"/>
              </w:rPr>
              <w:t xml:space="preserve"> (антитела)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Транспортная</w:t>
            </w:r>
          </w:p>
          <w:p w:rsidR="006065B7" w:rsidRPr="006065B7" w:rsidRDefault="006065B7" w:rsidP="006065B7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5B7">
              <w:rPr>
                <w:rFonts w:ascii="Times New Roman" w:hAnsi="Times New Roman"/>
                <w:sz w:val="24"/>
                <w:szCs w:val="24"/>
              </w:rPr>
              <w:t>Регуляторная</w:t>
            </w:r>
            <w:proofErr w:type="gramEnd"/>
            <w:r w:rsidRPr="006065B7">
              <w:rPr>
                <w:rFonts w:ascii="Times New Roman" w:hAnsi="Times New Roman"/>
                <w:sz w:val="24"/>
                <w:szCs w:val="24"/>
              </w:rPr>
              <w:t xml:space="preserve"> (гормоны)</w:t>
            </w:r>
          </w:p>
        </w:tc>
      </w:tr>
      <w:tr w:rsidR="006065B7" w:rsidRPr="006065B7" w:rsidTr="004D6705">
        <w:tc>
          <w:tcPr>
            <w:tcW w:w="1408" w:type="dxa"/>
            <w:vMerge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8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Жиры (липиды)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Энергетическая</w:t>
            </w:r>
          </w:p>
          <w:p w:rsidR="006065B7" w:rsidRPr="006065B7" w:rsidRDefault="006065B7" w:rsidP="006065B7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Строительная</w:t>
            </w:r>
          </w:p>
          <w:p w:rsidR="006065B7" w:rsidRPr="006065B7" w:rsidRDefault="006065B7" w:rsidP="006065B7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Защитная (теплоизоляция)</w:t>
            </w:r>
          </w:p>
        </w:tc>
      </w:tr>
      <w:tr w:rsidR="006065B7" w:rsidRPr="006065B7" w:rsidTr="004D6705">
        <w:tc>
          <w:tcPr>
            <w:tcW w:w="1408" w:type="dxa"/>
            <w:vMerge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8" w:type="dxa"/>
          </w:tcPr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Углеводы:</w:t>
            </w:r>
          </w:p>
          <w:p w:rsidR="006065B7" w:rsidRPr="006065B7" w:rsidRDefault="006065B7" w:rsidP="006065B7">
            <w:pPr>
              <w:numPr>
                <w:ilvl w:val="0"/>
                <w:numId w:val="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Низкомолекулярные</w:t>
            </w:r>
          </w:p>
          <w:p w:rsidR="006065B7" w:rsidRPr="006065B7" w:rsidRDefault="006065B7" w:rsidP="006065B7">
            <w:p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 xml:space="preserve"> (глюкоза, фруктоза)</w:t>
            </w:r>
          </w:p>
          <w:p w:rsidR="006065B7" w:rsidRPr="006065B7" w:rsidRDefault="006065B7" w:rsidP="006065B7">
            <w:pPr>
              <w:numPr>
                <w:ilvl w:val="0"/>
                <w:numId w:val="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b/>
                <w:sz w:val="24"/>
                <w:szCs w:val="24"/>
              </w:rPr>
              <w:t>Высокомолекулярные</w:t>
            </w:r>
          </w:p>
          <w:p w:rsidR="006065B7" w:rsidRPr="006065B7" w:rsidRDefault="006065B7" w:rsidP="006065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(Гликоген, крахмал – состоят из глюкозы)</w:t>
            </w:r>
          </w:p>
        </w:tc>
        <w:tc>
          <w:tcPr>
            <w:tcW w:w="5635" w:type="dxa"/>
          </w:tcPr>
          <w:p w:rsidR="006065B7" w:rsidRPr="006065B7" w:rsidRDefault="006065B7" w:rsidP="006065B7">
            <w:p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6065B7" w:rsidRPr="006065B7" w:rsidRDefault="006065B7" w:rsidP="006065B7">
            <w:pPr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Энергетическая</w:t>
            </w:r>
          </w:p>
          <w:p w:rsidR="006065B7" w:rsidRPr="006065B7" w:rsidRDefault="006065B7" w:rsidP="006065B7">
            <w:pPr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6065B7">
              <w:rPr>
                <w:rFonts w:ascii="Times New Roman" w:hAnsi="Times New Roman"/>
                <w:sz w:val="24"/>
                <w:szCs w:val="24"/>
              </w:rPr>
              <w:t>Строительная</w:t>
            </w:r>
          </w:p>
          <w:p w:rsidR="006065B7" w:rsidRPr="006065B7" w:rsidRDefault="006065B7" w:rsidP="006065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5B7" w:rsidRDefault="006065B7" w:rsidP="006065B7">
      <w:pPr>
        <w:ind w:left="177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5B7" w:rsidRPr="006065B7" w:rsidRDefault="00AA22DA" w:rsidP="006065B7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9577B" wp14:editId="198DDD88">
                <wp:simplePos x="0" y="0"/>
                <wp:positionH relativeFrom="column">
                  <wp:posOffset>3043836</wp:posOffset>
                </wp:positionH>
                <wp:positionV relativeFrom="paragraph">
                  <wp:posOffset>204071</wp:posOffset>
                </wp:positionV>
                <wp:extent cx="0" cy="393065"/>
                <wp:effectExtent l="95250" t="0" r="114300" b="6413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2" o:spid="_x0000_s1026" type="#_x0000_t32" style="position:absolute;margin-left:239.65pt;margin-top:16.05pt;width:0;height:30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DF8B71" wp14:editId="76F52C17">
                <wp:simplePos x="0" y="0"/>
                <wp:positionH relativeFrom="column">
                  <wp:posOffset>3905073</wp:posOffset>
                </wp:positionH>
                <wp:positionV relativeFrom="paragraph">
                  <wp:posOffset>204071</wp:posOffset>
                </wp:positionV>
                <wp:extent cx="850014" cy="392607"/>
                <wp:effectExtent l="0" t="0" r="64770" b="6477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014" cy="3926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307.5pt;margin-top:16.05pt;width:66.95pt;height:3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 w:rsidR="006065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1448952</wp:posOffset>
                </wp:positionH>
                <wp:positionV relativeFrom="paragraph">
                  <wp:posOffset>204071</wp:posOffset>
                </wp:positionV>
                <wp:extent cx="765544" cy="329610"/>
                <wp:effectExtent l="19050" t="0" r="15875" b="7048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544" cy="329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14.1pt;margin-top:16.05pt;width:60.3pt;height:25.9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 w:rsid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5)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6065B7" w:rsidRPr="006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Строение клетки</w:t>
      </w:r>
    </w:p>
    <w:p w:rsidR="006065B7" w:rsidRDefault="006065B7" w:rsidP="006065B7">
      <w:pPr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</w:p>
    <w:p w:rsidR="006065B7" w:rsidRDefault="006065B7" w:rsidP="006065B7">
      <w:pPr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</w:p>
    <w:p w:rsidR="006065B7" w:rsidRPr="006065B7" w:rsidRDefault="006065B7" w:rsidP="006065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Цитоплазматическая         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</w:t>
      </w:r>
      <w:r w:rsidR="00AA22DA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</w:t>
      </w:r>
      <w:r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Цитоплазма    </w:t>
      </w:r>
      <w:r w:rsidR="00AA22DA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      </w:t>
      </w:r>
      <w:r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Ядро           </w:t>
      </w:r>
    </w:p>
    <w:p w:rsidR="00AA22DA" w:rsidRDefault="00AA22DA" w:rsidP="006065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2586636</wp:posOffset>
                </wp:positionH>
                <wp:positionV relativeFrom="paragraph">
                  <wp:posOffset>5745</wp:posOffset>
                </wp:positionV>
                <wp:extent cx="10632" cy="552893"/>
                <wp:effectExtent l="0" t="0" r="2794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" cy="5528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.45pt" to="204.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" strokecolor="black [3040]"/>
            </w:pict>
          </mc:Fallback>
        </mc:AlternateContent>
      </w:r>
      <w:r w:rsidR="006065B7"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мембрана</w:t>
      </w:r>
      <w:r w:rsidR="006065B7" w:rsidRPr="006065B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                               (Хромосомы) </w:t>
      </w:r>
    </w:p>
    <w:p w:rsidR="00AA22DA" w:rsidRDefault="00AA22DA" w:rsidP="006065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2597268</wp:posOffset>
                </wp:positionH>
                <wp:positionV relativeFrom="paragraph">
                  <wp:posOffset>97406</wp:posOffset>
                </wp:positionV>
                <wp:extent cx="266065" cy="0"/>
                <wp:effectExtent l="0" t="76200" r="19685" b="1143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04.5pt;margin-top:7.65pt;width:20.95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Органоиды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         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ДНК  </w:t>
      </w:r>
    </w:p>
    <w:p w:rsidR="00AA22DA" w:rsidRPr="00443DEA" w:rsidRDefault="00443DEA" w:rsidP="006065B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2597268</wp:posOffset>
                </wp:positionH>
                <wp:positionV relativeFrom="paragraph">
                  <wp:posOffset>124490</wp:posOffset>
                </wp:positionV>
                <wp:extent cx="266065" cy="0"/>
                <wp:effectExtent l="0" t="76200" r="19685" b="1143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204.5pt;margin-top:9.8pt;width:20.9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AA22D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AA22DA" w:rsidRPr="00AA22DA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Включения                                                               </w:t>
      </w:r>
      <w:r w:rsidR="00AA22D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</w:p>
    <w:p w:rsidR="00AA22DA" w:rsidRDefault="00AA22DA" w:rsidP="006065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6065B7" w:rsidRPr="006065B7" w:rsidRDefault="00AA22DA" w:rsidP="006065B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3DEA">
        <w:rPr>
          <w:rFonts w:ascii="Calibri" w:eastAsia="Times New Roman" w:hAnsi="Calibri" w:cs="Times New Roman"/>
          <w:b/>
          <w:sz w:val="28"/>
          <w:szCs w:val="28"/>
          <w:lang w:eastAsia="ru-RU"/>
        </w:rPr>
        <w:t>6)  О</w:t>
      </w:r>
      <w:r w:rsidR="00443DEA" w:rsidRPr="00443DEA">
        <w:rPr>
          <w:rFonts w:ascii="Calibri" w:eastAsia="Times New Roman" w:hAnsi="Calibri" w:cs="Times New Roman"/>
          <w:b/>
          <w:sz w:val="28"/>
          <w:szCs w:val="28"/>
          <w:lang w:eastAsia="ru-RU"/>
        </w:rPr>
        <w:t>рганоиды клетки</w:t>
      </w:r>
      <w:r w:rsidR="006065B7" w:rsidRPr="006065B7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>СТРУКТУРА КЛЕТКИ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СТРОЕНИЕ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ФУНКЦИИ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 xml:space="preserve">Плазматическая (цитоплазматическая) мембрана  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Двойной слой  липидов и погруженных в него  белков</w:t>
            </w:r>
          </w:p>
        </w:tc>
        <w:tc>
          <w:tcPr>
            <w:tcW w:w="3191" w:type="dxa"/>
          </w:tcPr>
          <w:p w:rsidR="006065B7" w:rsidRPr="006065B7" w:rsidRDefault="006065B7" w:rsidP="006065B7">
            <w:pPr>
              <w:numPr>
                <w:ilvl w:val="0"/>
                <w:numId w:val="7"/>
              </w:numPr>
              <w:ind w:left="-1"/>
            </w:pPr>
            <w:r w:rsidRPr="006065B7">
              <w:t>Регулирует обмен веществ и энергии между клеткой и внешней средой (избирательная проницаемость)</w:t>
            </w:r>
          </w:p>
          <w:p w:rsidR="006065B7" w:rsidRPr="006065B7" w:rsidRDefault="006065B7" w:rsidP="006065B7">
            <w:pPr>
              <w:numPr>
                <w:ilvl w:val="0"/>
                <w:numId w:val="7"/>
              </w:numPr>
              <w:ind w:left="-1"/>
            </w:pPr>
            <w:r w:rsidRPr="006065B7">
              <w:t>Обеспечение контакта между клетками</w:t>
            </w:r>
          </w:p>
          <w:p w:rsidR="006065B7" w:rsidRPr="006065B7" w:rsidRDefault="006065B7" w:rsidP="006065B7">
            <w:pPr>
              <w:numPr>
                <w:ilvl w:val="0"/>
                <w:numId w:val="7"/>
              </w:numPr>
              <w:ind w:left="-1"/>
            </w:pPr>
            <w:r w:rsidRPr="006065B7">
              <w:t>Поглощение твердых частиц (фагоцитоз)</w:t>
            </w:r>
          </w:p>
          <w:p w:rsidR="006065B7" w:rsidRPr="006065B7" w:rsidRDefault="006065B7" w:rsidP="006065B7">
            <w:pPr>
              <w:numPr>
                <w:ilvl w:val="0"/>
                <w:numId w:val="7"/>
              </w:numPr>
              <w:ind w:left="-1"/>
            </w:pPr>
            <w:r w:rsidRPr="006065B7">
              <w:t>Поглощение капелек жидкости (</w:t>
            </w:r>
            <w:proofErr w:type="spellStart"/>
            <w:r w:rsidRPr="006065B7">
              <w:t>пиноцитоз</w:t>
            </w:r>
            <w:proofErr w:type="spellEnd"/>
            <w:r w:rsidRPr="006065B7">
              <w:t>)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>Цитоплазма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Внутренняя среда клетки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Связь между всеми клеточными структурами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 xml:space="preserve">Эндоплазматическая сеть (ЭПС), </w:t>
            </w:r>
            <w:proofErr w:type="gramStart"/>
            <w:r w:rsidRPr="006065B7">
              <w:t>эндоплазматический</w:t>
            </w:r>
            <w:proofErr w:type="gramEnd"/>
            <w:r w:rsidRPr="006065B7">
              <w:t xml:space="preserve"> </w:t>
            </w:r>
            <w:proofErr w:type="spellStart"/>
            <w:r w:rsidRPr="006065B7">
              <w:t>ретикулум</w:t>
            </w:r>
            <w:proofErr w:type="spellEnd"/>
            <w:r w:rsidRPr="006065B7">
              <w:t xml:space="preserve"> (ЭПР)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Сеть из мембран, пронизывающая клетку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Синтез белков, жиров и углеводов, их хранение и транспорт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 xml:space="preserve">Комплекс (аппарат) </w:t>
            </w:r>
            <w:proofErr w:type="spellStart"/>
            <w:r w:rsidRPr="006065B7">
              <w:t>Гольджи</w:t>
            </w:r>
            <w:proofErr w:type="spellEnd"/>
            <w:r w:rsidRPr="006065B7">
              <w:t xml:space="preserve"> </w:t>
            </w:r>
            <w:r w:rsidRPr="006065B7">
              <w:lastRenderedPageBreak/>
              <w:t>(КГ, АГ)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lastRenderedPageBreak/>
              <w:t>Система полостей и пузырьков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 xml:space="preserve">Синтез жиров и углеводов, их </w:t>
            </w:r>
            <w:r w:rsidRPr="006065B7">
              <w:lastRenderedPageBreak/>
              <w:t>транспорт. Образование лизосом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lastRenderedPageBreak/>
              <w:t>Митохондрии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Овальные тельца, состоящие из двух слоев мембраны: внешнего (гладкого) и внутреннего (образует складк</w:t>
            </w:r>
            <w:proofErr w:type="gramStart"/>
            <w:r w:rsidRPr="006065B7">
              <w:t>и-</w:t>
            </w:r>
            <w:proofErr w:type="gramEnd"/>
            <w:r w:rsidRPr="006065B7">
              <w:t xml:space="preserve"> </w:t>
            </w:r>
            <w:proofErr w:type="spellStart"/>
            <w:r w:rsidRPr="006065B7">
              <w:t>кристы</w:t>
            </w:r>
            <w:proofErr w:type="spellEnd"/>
            <w:r w:rsidRPr="006065B7">
              <w:t>)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Синтез АТФ (энергия)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>Лизосомы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Пузырьки, содержащие ферменты для расщепления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Внутриклеточное переваривание</w:t>
            </w:r>
          </w:p>
        </w:tc>
      </w:tr>
      <w:tr w:rsidR="006065B7" w:rsidRPr="006065B7" w:rsidTr="004D6705">
        <w:tc>
          <w:tcPr>
            <w:tcW w:w="3190" w:type="dxa"/>
          </w:tcPr>
          <w:p w:rsidR="006065B7" w:rsidRPr="006065B7" w:rsidRDefault="006065B7" w:rsidP="006065B7">
            <w:r w:rsidRPr="006065B7">
              <w:t>Рибосомы</w:t>
            </w:r>
          </w:p>
        </w:tc>
        <w:tc>
          <w:tcPr>
            <w:tcW w:w="3190" w:type="dxa"/>
          </w:tcPr>
          <w:p w:rsidR="006065B7" w:rsidRPr="006065B7" w:rsidRDefault="006065B7" w:rsidP="006065B7">
            <w:r w:rsidRPr="006065B7">
              <w:t>Две субъединицы (большая и малая), состоящие из р-РНК и белка</w:t>
            </w:r>
          </w:p>
        </w:tc>
        <w:tc>
          <w:tcPr>
            <w:tcW w:w="3191" w:type="dxa"/>
          </w:tcPr>
          <w:p w:rsidR="006065B7" w:rsidRPr="006065B7" w:rsidRDefault="006065B7" w:rsidP="006065B7">
            <w:r w:rsidRPr="006065B7">
              <w:t>Синтез белка</w:t>
            </w:r>
          </w:p>
        </w:tc>
      </w:tr>
    </w:tbl>
    <w:p w:rsidR="006065B7" w:rsidRPr="006065B7" w:rsidRDefault="006065B7" w:rsidP="006065B7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B414F3" w:rsidRDefault="0093501A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Рис.1,2. Строение клетки</w:t>
      </w:r>
    </w:p>
    <w:p w:rsidR="00B414F3" w:rsidRPr="00B414F3" w:rsidRDefault="000019CA" w:rsidP="00B414F3">
      <w:pPr>
        <w:tabs>
          <w:tab w:val="left" w:pos="64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56086</wp:posOffset>
                </wp:positionH>
                <wp:positionV relativeFrom="paragraph">
                  <wp:posOffset>-4918</wp:posOffset>
                </wp:positionV>
                <wp:extent cx="1924493" cy="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4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-.4pt" to="155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" strokecolor="black [3040]"/>
            </w:pict>
          </mc:Fallback>
        </mc:AlternateContent>
      </w:r>
      <w:r w:rsidR="00443D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F5EEA6">
            <wp:extent cx="2041451" cy="3178133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51" cy="319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9FCA46" wp14:editId="2D8B06BF">
            <wp:extent cx="4058837" cy="2881423"/>
            <wp:effectExtent l="0" t="0" r="0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07" cy="28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F3" w:rsidRDefault="000019CA" w:rsidP="00B414F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D7E0C4F">
            <wp:extent cx="2041451" cy="308851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46" cy="310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501A">
        <w:rPr>
          <w:noProof/>
          <w:sz w:val="32"/>
          <w:szCs w:val="32"/>
          <w:lang w:eastAsia="ru-RU"/>
        </w:rPr>
        <w:drawing>
          <wp:inline distT="0" distB="0" distL="0" distR="0" wp14:anchorId="5F7B64C0">
            <wp:extent cx="4247155" cy="2753833"/>
            <wp:effectExtent l="0" t="0" r="127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41" cy="275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5A2" w:rsidRDefault="008845A2" w:rsidP="00B414F3">
      <w:pPr>
        <w:rPr>
          <w:sz w:val="32"/>
          <w:szCs w:val="32"/>
        </w:rPr>
      </w:pPr>
    </w:p>
    <w:p w:rsidR="008845A2" w:rsidRPr="00406DBA" w:rsidRDefault="008845A2" w:rsidP="008845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Тест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«</w:t>
      </w:r>
      <w:r w:rsidRPr="00406DBA">
        <w:rPr>
          <w:rFonts w:ascii="Times New Roman" w:eastAsia="Times New Roman" w:hAnsi="Times New Roman" w:cs="Times New Roman"/>
          <w:bCs/>
          <w:lang w:eastAsia="ru-RU"/>
        </w:rPr>
        <w:t>ОБЩИЙ ОБЗОР ОРГАНИЗМА ЧЕЛОВЕКА</w:t>
      </w:r>
      <w:r>
        <w:rPr>
          <w:rFonts w:ascii="Times New Roman" w:eastAsia="Times New Roman" w:hAnsi="Times New Roman" w:cs="Times New Roman"/>
          <w:bCs/>
          <w:lang w:eastAsia="ru-RU"/>
        </w:rPr>
        <w:t>»</w:t>
      </w:r>
    </w:p>
    <w:p w:rsidR="008845A2" w:rsidRPr="00406DBA" w:rsidRDefault="008845A2" w:rsidP="008845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1.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Анатомия человека изучает:</w:t>
      </w:r>
    </w:p>
    <w:p w:rsidR="008845A2" w:rsidRPr="00406DBA" w:rsidRDefault="008845A2" w:rsidP="008845A2">
      <w:pPr>
        <w:widowControl w:val="0"/>
        <w:numPr>
          <w:ilvl w:val="0"/>
          <w:numId w:val="9"/>
        </w:numPr>
        <w:shd w:val="clear" w:color="auto" w:fill="FFFFFF"/>
        <w:tabs>
          <w:tab w:val="left" w:pos="298"/>
          <w:tab w:val="left" w:pos="5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строение тела человека;</w:t>
      </w:r>
    </w:p>
    <w:p w:rsidR="008845A2" w:rsidRPr="00406DBA" w:rsidRDefault="008845A2" w:rsidP="008845A2">
      <w:pPr>
        <w:widowControl w:val="0"/>
        <w:numPr>
          <w:ilvl w:val="0"/>
          <w:numId w:val="9"/>
        </w:numPr>
        <w:shd w:val="clear" w:color="auto" w:fill="FFFFFF"/>
        <w:tabs>
          <w:tab w:val="left" w:pos="298"/>
          <w:tab w:val="left" w:pos="5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функции организма человека;</w:t>
      </w:r>
    </w:p>
    <w:p w:rsidR="008845A2" w:rsidRPr="00406DBA" w:rsidRDefault="008845A2" w:rsidP="008845A2">
      <w:pPr>
        <w:widowControl w:val="0"/>
        <w:numPr>
          <w:ilvl w:val="0"/>
          <w:numId w:val="9"/>
        </w:numPr>
        <w:shd w:val="clear" w:color="auto" w:fill="FFFFFF"/>
        <w:tabs>
          <w:tab w:val="left" w:pos="298"/>
          <w:tab w:val="left" w:pos="5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влияние условий жизни и труда на здоровье человека;</w:t>
      </w:r>
    </w:p>
    <w:p w:rsidR="008845A2" w:rsidRPr="00406DBA" w:rsidRDefault="008845A2" w:rsidP="008845A2">
      <w:pPr>
        <w:widowControl w:val="0"/>
        <w:numPr>
          <w:ilvl w:val="0"/>
          <w:numId w:val="9"/>
        </w:numPr>
        <w:shd w:val="clear" w:color="auto" w:fill="FFFFFF"/>
        <w:tabs>
          <w:tab w:val="left" w:pos="298"/>
          <w:tab w:val="left" w:pos="5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закономерности психических процессов человека.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2.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Физиология человека изучает:</w:t>
      </w:r>
    </w:p>
    <w:p w:rsidR="008845A2" w:rsidRPr="00406DBA" w:rsidRDefault="008845A2" w:rsidP="008845A2">
      <w:pPr>
        <w:widowControl w:val="0"/>
        <w:numPr>
          <w:ilvl w:val="0"/>
          <w:numId w:val="10"/>
        </w:numPr>
        <w:shd w:val="clear" w:color="auto" w:fill="FFFFFF"/>
        <w:tabs>
          <w:tab w:val="left" w:pos="298"/>
          <w:tab w:val="left" w:pos="5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строение тела человека;</w:t>
      </w:r>
    </w:p>
    <w:p w:rsidR="008845A2" w:rsidRPr="00406DBA" w:rsidRDefault="008845A2" w:rsidP="008845A2">
      <w:pPr>
        <w:widowControl w:val="0"/>
        <w:numPr>
          <w:ilvl w:val="0"/>
          <w:numId w:val="10"/>
        </w:numPr>
        <w:shd w:val="clear" w:color="auto" w:fill="FFFFFF"/>
        <w:tabs>
          <w:tab w:val="left" w:pos="298"/>
          <w:tab w:val="left" w:pos="5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функции организма человека;</w:t>
      </w:r>
    </w:p>
    <w:p w:rsidR="008845A2" w:rsidRPr="00406DBA" w:rsidRDefault="008845A2" w:rsidP="008845A2">
      <w:pPr>
        <w:widowControl w:val="0"/>
        <w:numPr>
          <w:ilvl w:val="0"/>
          <w:numId w:val="10"/>
        </w:numPr>
        <w:shd w:val="clear" w:color="auto" w:fill="FFFFFF"/>
        <w:tabs>
          <w:tab w:val="left" w:pos="298"/>
          <w:tab w:val="left" w:pos="5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влияние условий жизни и труда на здоровье человека;</w:t>
      </w:r>
    </w:p>
    <w:p w:rsidR="008845A2" w:rsidRPr="00406DBA" w:rsidRDefault="008845A2" w:rsidP="008845A2">
      <w:pPr>
        <w:widowControl w:val="0"/>
        <w:numPr>
          <w:ilvl w:val="0"/>
          <w:numId w:val="10"/>
        </w:numPr>
        <w:shd w:val="clear" w:color="auto" w:fill="FFFFFF"/>
        <w:tabs>
          <w:tab w:val="left" w:pos="298"/>
          <w:tab w:val="left" w:pos="5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закономерности психических процессов человека.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3.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Гигиена изучает:</w:t>
      </w:r>
    </w:p>
    <w:p w:rsidR="008845A2" w:rsidRPr="00406DBA" w:rsidRDefault="008845A2" w:rsidP="008845A2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  <w:tab w:val="left" w:pos="6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строение тела человека;</w:t>
      </w:r>
    </w:p>
    <w:p w:rsidR="008845A2" w:rsidRPr="00406DBA" w:rsidRDefault="008845A2" w:rsidP="008845A2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  <w:tab w:val="left" w:pos="6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функции организма человека;</w:t>
      </w:r>
    </w:p>
    <w:p w:rsidR="008845A2" w:rsidRPr="00406DBA" w:rsidRDefault="008845A2" w:rsidP="008845A2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  <w:tab w:val="left" w:pos="6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влияние условий жизни и труда на здоровье человека;</w:t>
      </w:r>
    </w:p>
    <w:p w:rsidR="008845A2" w:rsidRPr="00406DBA" w:rsidRDefault="008845A2" w:rsidP="008845A2">
      <w:pPr>
        <w:widowControl w:val="0"/>
        <w:numPr>
          <w:ilvl w:val="0"/>
          <w:numId w:val="11"/>
        </w:numPr>
        <w:shd w:val="clear" w:color="auto" w:fill="FFFFFF"/>
        <w:tabs>
          <w:tab w:val="left" w:pos="298"/>
          <w:tab w:val="left" w:pos="6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закономерности психических процессов человека.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4.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Наука о человеке — это:</w:t>
      </w:r>
      <w:r>
        <w:rPr>
          <w:rFonts w:ascii="Times New Roman" w:eastAsia="Times New Roman" w:hAnsi="Times New Roman" w:cs="Times New Roman"/>
          <w:lang w:eastAsia="ru-RU"/>
        </w:rPr>
        <w:t xml:space="preserve"> 1)</w:t>
      </w:r>
      <w:r w:rsidRPr="00406DBA">
        <w:rPr>
          <w:rFonts w:ascii="Times New Roman" w:eastAsia="Times New Roman" w:hAnsi="Times New Roman" w:cs="Times New Roman"/>
          <w:lang w:eastAsia="ru-RU"/>
        </w:rPr>
        <w:t>антропология;    2) этология;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 xml:space="preserve">  3) биометрия;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 xml:space="preserve">  4) эмбриология.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5.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Наука о здоровом образе жизни — это:</w:t>
      </w:r>
    </w:p>
    <w:p w:rsidR="008845A2" w:rsidRPr="00406DBA" w:rsidRDefault="008845A2" w:rsidP="008845A2">
      <w:pPr>
        <w:widowControl w:val="0"/>
        <w:numPr>
          <w:ilvl w:val="0"/>
          <w:numId w:val="12"/>
        </w:numPr>
        <w:shd w:val="clear" w:color="auto" w:fill="FFFFFF"/>
        <w:tabs>
          <w:tab w:val="left" w:pos="298"/>
          <w:tab w:val="left" w:pos="612"/>
          <w:tab w:val="left" w:pos="33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медицина;</w:t>
      </w:r>
      <w:r w:rsidRPr="00406DBA">
        <w:rPr>
          <w:rFonts w:ascii="Times New Roman" w:eastAsia="Times New Roman" w:hAnsi="Times New Roman" w:cs="Times New Roman"/>
          <w:lang w:val="en-US" w:eastAsia="ru-RU"/>
        </w:rPr>
        <w:t xml:space="preserve">      2)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 физиология;</w:t>
      </w:r>
      <w:r w:rsidRPr="00406DBA">
        <w:rPr>
          <w:rFonts w:ascii="Times New Roman" w:eastAsia="Times New Roman" w:hAnsi="Times New Roman" w:cs="Times New Roman"/>
          <w:lang w:val="en-US" w:eastAsia="ru-RU"/>
        </w:rPr>
        <w:t xml:space="preserve">  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3) гигиена;</w:t>
      </w:r>
      <w:r w:rsidRPr="00406DBA">
        <w:rPr>
          <w:rFonts w:ascii="Times New Roman" w:eastAsia="Times New Roman" w:hAnsi="Times New Roman" w:cs="Times New Roman"/>
          <w:lang w:eastAsia="ru-RU"/>
        </w:rPr>
        <w:tab/>
      </w:r>
      <w:r w:rsidRPr="00406DBA">
        <w:rPr>
          <w:rFonts w:ascii="Times New Roman" w:eastAsia="Times New Roman" w:hAnsi="Times New Roman" w:cs="Times New Roman"/>
          <w:lang w:val="en-US" w:eastAsia="ru-RU"/>
        </w:rPr>
        <w:t xml:space="preserve">  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4) </w:t>
      </w:r>
      <w:proofErr w:type="spellStart"/>
      <w:r w:rsidRPr="00406DBA">
        <w:rPr>
          <w:rFonts w:ascii="Times New Roman" w:eastAsia="Times New Roman" w:hAnsi="Times New Roman" w:cs="Times New Roman"/>
          <w:lang w:eastAsia="ru-RU"/>
        </w:rPr>
        <w:t>валеология</w:t>
      </w:r>
      <w:proofErr w:type="spellEnd"/>
      <w:r w:rsidRPr="00406DBA">
        <w:rPr>
          <w:rFonts w:ascii="Times New Roman" w:eastAsia="Times New Roman" w:hAnsi="Times New Roman" w:cs="Times New Roman"/>
          <w:lang w:eastAsia="ru-RU"/>
        </w:rPr>
        <w:t>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 xml:space="preserve"> 6. Поведение человека изучает наука:</w:t>
      </w:r>
    </w:p>
    <w:p w:rsidR="008845A2" w:rsidRPr="00406DBA" w:rsidRDefault="008845A2" w:rsidP="008845A2">
      <w:pPr>
        <w:widowControl w:val="0"/>
        <w:numPr>
          <w:ilvl w:val="0"/>
          <w:numId w:val="13"/>
        </w:numPr>
        <w:shd w:val="clear" w:color="auto" w:fill="FFFFFF"/>
        <w:tabs>
          <w:tab w:val="left" w:pos="298"/>
          <w:tab w:val="left" w:pos="634"/>
          <w:tab w:val="left" w:pos="33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анатомия;</w:t>
      </w:r>
      <w:r w:rsidRPr="00406DBA">
        <w:rPr>
          <w:rFonts w:ascii="Times New Roman" w:eastAsia="Times New Roman" w:hAnsi="Times New Roman" w:cs="Times New Roman"/>
          <w:lang w:val="en-US" w:eastAsia="ru-RU"/>
        </w:rPr>
        <w:t xml:space="preserve">     2) </w:t>
      </w:r>
      <w:proofErr w:type="spellStart"/>
      <w:r w:rsidRPr="00406DBA">
        <w:rPr>
          <w:rFonts w:ascii="Times New Roman" w:eastAsia="Times New Roman" w:hAnsi="Times New Roman" w:cs="Times New Roman"/>
          <w:lang w:eastAsia="ru-RU"/>
        </w:rPr>
        <w:t>валеология</w:t>
      </w:r>
      <w:proofErr w:type="spellEnd"/>
      <w:r w:rsidRPr="00406DBA">
        <w:rPr>
          <w:rFonts w:ascii="Times New Roman" w:eastAsia="Times New Roman" w:hAnsi="Times New Roman" w:cs="Times New Roman"/>
          <w:lang w:eastAsia="ru-RU"/>
        </w:rPr>
        <w:t>;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3) психология;</w:t>
      </w:r>
      <w:r w:rsidRPr="00406DBA">
        <w:rPr>
          <w:rFonts w:ascii="Times New Roman" w:eastAsia="Times New Roman" w:hAnsi="Times New Roman" w:cs="Times New Roman"/>
          <w:lang w:val="en-US" w:eastAsia="ru-RU"/>
        </w:rPr>
        <w:t xml:space="preserve">   </w:t>
      </w:r>
      <w:r w:rsidRPr="00406DBA">
        <w:rPr>
          <w:rFonts w:ascii="Times New Roman" w:eastAsia="Times New Roman" w:hAnsi="Times New Roman" w:cs="Times New Roman"/>
          <w:lang w:eastAsia="ru-RU"/>
        </w:rPr>
        <w:t>4) санитария.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  <w:tab w:val="left" w:pos="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7.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 xml:space="preserve">Острые и хронические опыты применяются </w:t>
      </w:r>
      <w:proofErr w:type="gramStart"/>
      <w:r w:rsidRPr="00406DBA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406DBA">
        <w:rPr>
          <w:rFonts w:ascii="Times New Roman" w:eastAsia="Times New Roman" w:hAnsi="Times New Roman" w:cs="Times New Roman"/>
          <w:lang w:eastAsia="ru-RU"/>
        </w:rPr>
        <w:t>:</w:t>
      </w:r>
    </w:p>
    <w:p w:rsidR="008845A2" w:rsidRPr="00406DBA" w:rsidRDefault="008845A2" w:rsidP="008845A2">
      <w:pPr>
        <w:widowControl w:val="0"/>
        <w:numPr>
          <w:ilvl w:val="0"/>
          <w:numId w:val="14"/>
        </w:numPr>
        <w:shd w:val="clear" w:color="auto" w:fill="FFFFFF"/>
        <w:tabs>
          <w:tab w:val="left" w:pos="298"/>
          <w:tab w:val="left" w:pos="6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физиологии человека и животных;           2) анатомии человека;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  <w:tab w:val="left" w:pos="6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3) гигиене;                      4) психологии.</w:t>
      </w:r>
    </w:p>
    <w:p w:rsidR="00DA1908" w:rsidRDefault="008845A2" w:rsidP="008845A2">
      <w:pPr>
        <w:widowControl w:val="0"/>
        <w:shd w:val="clear" w:color="auto" w:fill="FFFFFF"/>
        <w:tabs>
          <w:tab w:val="left" w:pos="298"/>
          <w:tab w:val="left" w:pos="348"/>
        </w:tabs>
        <w:autoSpaceDE w:val="0"/>
        <w:autoSpaceDN w:val="0"/>
        <w:adjustRightInd w:val="0"/>
        <w:spacing w:after="0" w:line="240" w:lineRule="auto"/>
        <w:ind w:right="26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8.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В анатомических исследованиях применяются методы: а) рентге</w:t>
      </w:r>
      <w:r w:rsidRPr="00406DBA">
        <w:rPr>
          <w:rFonts w:ascii="Times New Roman" w:eastAsia="Times New Roman" w:hAnsi="Times New Roman" w:cs="Times New Roman"/>
          <w:lang w:eastAsia="ru-RU"/>
        </w:rPr>
        <w:softHyphen/>
        <w:t xml:space="preserve">носкопии, б) препарирования, 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298"/>
          <w:tab w:val="left" w:pos="348"/>
        </w:tabs>
        <w:autoSpaceDE w:val="0"/>
        <w:autoSpaceDN w:val="0"/>
        <w:adjustRightInd w:val="0"/>
        <w:spacing w:after="0" w:line="240" w:lineRule="auto"/>
        <w:ind w:right="26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406DBA">
        <w:rPr>
          <w:rFonts w:ascii="Times New Roman" w:eastAsia="Times New Roman" w:hAnsi="Times New Roman" w:cs="Times New Roman"/>
          <w:lang w:eastAsia="ru-RU"/>
        </w:rPr>
        <w:t>в) электрокардиографии, г) аутоп</w:t>
      </w:r>
      <w:r w:rsidRPr="00406DBA">
        <w:rPr>
          <w:rFonts w:ascii="Times New Roman" w:eastAsia="Times New Roman" w:hAnsi="Times New Roman" w:cs="Times New Roman"/>
          <w:lang w:eastAsia="ru-RU"/>
        </w:rPr>
        <w:softHyphen/>
        <w:t>сии,         д) рассечения, е) спирометрии, ж) ультразвукового иссле</w:t>
      </w:r>
      <w:r w:rsidRPr="00406DBA">
        <w:rPr>
          <w:rFonts w:ascii="Times New Roman" w:eastAsia="Times New Roman" w:hAnsi="Times New Roman" w:cs="Times New Roman"/>
          <w:lang w:eastAsia="ru-RU"/>
        </w:rPr>
        <w:softHyphen/>
        <w:t>дования.</w:t>
      </w:r>
    </w:p>
    <w:p w:rsidR="008845A2" w:rsidRPr="00406DBA" w:rsidRDefault="008845A2" w:rsidP="008845A2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  <w:tab w:val="left" w:pos="636"/>
          <w:tab w:val="left" w:pos="33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06DBA">
        <w:rPr>
          <w:rFonts w:ascii="Times New Roman" w:eastAsia="Times New Roman" w:hAnsi="Times New Roman" w:cs="Times New Roman"/>
          <w:lang w:eastAsia="ru-RU"/>
        </w:rPr>
        <w:t>а, б, в, д;      2) а, б, г, д, ж;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>3) все ответы верны;</w:t>
      </w:r>
      <w:r w:rsidRPr="00406DBA">
        <w:rPr>
          <w:rFonts w:ascii="Times New Roman" w:eastAsia="Times New Roman" w:hAnsi="Times New Roman" w:cs="Times New Roman"/>
          <w:lang w:eastAsia="ru-RU"/>
        </w:rPr>
        <w:tab/>
        <w:t xml:space="preserve">     4) а, ж.</w:t>
      </w:r>
      <w:proofErr w:type="gramEnd"/>
    </w:p>
    <w:p w:rsidR="008845A2" w:rsidRPr="00BB12A6" w:rsidRDefault="008845A2" w:rsidP="008845A2">
      <w:pPr>
        <w:shd w:val="clear" w:color="auto" w:fill="FFFFFF"/>
        <w:tabs>
          <w:tab w:val="left" w:pos="365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t xml:space="preserve">9. </w:t>
      </w:r>
      <w:r w:rsidRPr="00BB12A6">
        <w:rPr>
          <w:rFonts w:ascii="Times New Roman" w:eastAsia="Times New Roman" w:hAnsi="Times New Roman" w:cs="Times New Roman"/>
          <w:lang w:eastAsia="ru-RU"/>
        </w:rPr>
        <w:t>К микроэлементам относятся:</w:t>
      </w:r>
    </w:p>
    <w:p w:rsidR="008845A2" w:rsidRPr="00BB12A6" w:rsidRDefault="008845A2" w:rsidP="008845A2">
      <w:pPr>
        <w:shd w:val="clear" w:color="auto" w:fill="FFFFFF"/>
        <w:tabs>
          <w:tab w:val="left" w:pos="562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 xml:space="preserve">а) С, Н, О,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>;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 б) </w:t>
      </w:r>
      <w:proofErr w:type="spellStart"/>
      <w:r w:rsidRPr="00406DBA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406DBA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S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>а, М</w:t>
      </w:r>
      <w:r w:rsidRPr="00406DBA">
        <w:rPr>
          <w:rFonts w:ascii="Times New Roman" w:eastAsia="Times New Roman" w:hAnsi="Times New Roman" w:cs="Times New Roman"/>
          <w:lang w:val="en-US" w:eastAsia="ru-RU"/>
        </w:rPr>
        <w:t>g</w:t>
      </w:r>
      <w:r w:rsidRPr="00406DBA">
        <w:rPr>
          <w:rFonts w:ascii="Times New Roman" w:eastAsia="Times New Roman" w:hAnsi="Times New Roman" w:cs="Times New Roman"/>
          <w:lang w:eastAsia="ru-RU"/>
        </w:rPr>
        <w:t>;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в) </w:t>
      </w:r>
      <w:r w:rsidRPr="00406DBA">
        <w:rPr>
          <w:rFonts w:ascii="Times New Roman" w:eastAsia="Times New Roman" w:hAnsi="Times New Roman" w:cs="Times New Roman"/>
          <w:lang w:val="en-US" w:eastAsia="ru-RU"/>
        </w:rPr>
        <w:t>F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е,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I</w:t>
      </w:r>
      <w:r w:rsidRPr="00406DBA">
        <w:rPr>
          <w:rFonts w:ascii="Times New Roman" w:eastAsia="Times New Roman" w:hAnsi="Times New Roman" w:cs="Times New Roman"/>
          <w:lang w:eastAsia="ru-RU"/>
        </w:rPr>
        <w:t>, С</w:t>
      </w:r>
      <w:r w:rsidRPr="00406DBA">
        <w:rPr>
          <w:rFonts w:ascii="Times New Roman" w:eastAsia="Times New Roman" w:hAnsi="Times New Roman" w:cs="Times New Roman"/>
          <w:lang w:val="en-US" w:eastAsia="ru-RU"/>
        </w:rPr>
        <w:t>u</w:t>
      </w:r>
      <w:r w:rsidRPr="00406DBA">
        <w:rPr>
          <w:rFonts w:ascii="Times New Roman" w:eastAsia="Times New Roman" w:hAnsi="Times New Roman" w:cs="Times New Roman"/>
          <w:lang w:eastAsia="ru-RU"/>
        </w:rPr>
        <w:t>, М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Zn</w:t>
      </w:r>
      <w:r w:rsidRPr="00406DBA">
        <w:rPr>
          <w:rFonts w:ascii="Times New Roman" w:eastAsia="Times New Roman" w:hAnsi="Times New Roman" w:cs="Times New Roman"/>
          <w:lang w:eastAsia="ru-RU"/>
        </w:rPr>
        <w:t>, А1, Мо;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   г) С, Н, О,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BB12A6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BB12A6">
        <w:rPr>
          <w:rFonts w:ascii="Times New Roman" w:eastAsia="Times New Roman" w:hAnsi="Times New Roman" w:cs="Times New Roman"/>
          <w:lang w:eastAsia="ru-RU"/>
        </w:rPr>
        <w:t xml:space="preserve">, Р,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S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>а, М</w:t>
      </w:r>
      <w:r w:rsidRPr="00BB12A6">
        <w:rPr>
          <w:rFonts w:ascii="Times New Roman" w:eastAsia="Times New Roman" w:hAnsi="Times New Roman" w:cs="Times New Roman"/>
          <w:lang w:val="en-US" w:eastAsia="ru-RU"/>
        </w:rPr>
        <w:t>g</w:t>
      </w:r>
      <w:r w:rsidRPr="00BB12A6">
        <w:rPr>
          <w:rFonts w:ascii="Times New Roman" w:eastAsia="Times New Roman" w:hAnsi="Times New Roman" w:cs="Times New Roman"/>
          <w:lang w:eastAsia="ru-RU"/>
        </w:rPr>
        <w:t>.</w:t>
      </w:r>
    </w:p>
    <w:p w:rsidR="008845A2" w:rsidRPr="00BB12A6" w:rsidRDefault="008845A2" w:rsidP="008845A2">
      <w:pPr>
        <w:shd w:val="clear" w:color="auto" w:fill="FFFFFF"/>
        <w:tabs>
          <w:tab w:val="left" w:pos="365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10.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B12A6">
        <w:rPr>
          <w:rFonts w:ascii="Times New Roman" w:eastAsia="Times New Roman" w:hAnsi="Times New Roman" w:cs="Times New Roman"/>
          <w:lang w:eastAsia="ru-RU"/>
        </w:rPr>
        <w:t>Основные элементы — это химические элементы, на долю которых приходится массы клетки:</w:t>
      </w:r>
    </w:p>
    <w:p w:rsidR="008845A2" w:rsidRPr="00406DBA" w:rsidRDefault="008845A2" w:rsidP="008845A2">
      <w:pPr>
        <w:shd w:val="clear" w:color="auto" w:fill="FFFFFF"/>
        <w:tabs>
          <w:tab w:val="left" w:pos="365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>а) не более 1 %;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        б) 0,01 %;     </w:t>
      </w:r>
      <w:r w:rsidRPr="00406DBA">
        <w:rPr>
          <w:rFonts w:ascii="Times New Roman" w:eastAsia="Times New Roman" w:hAnsi="Times New Roman" w:cs="Times New Roman"/>
          <w:lang w:eastAsia="ru-RU"/>
        </w:rPr>
        <w:t>в) более 95 %;           г) 10 %.</w:t>
      </w:r>
    </w:p>
    <w:p w:rsidR="008845A2" w:rsidRPr="00406DBA" w:rsidRDefault="008845A2" w:rsidP="008845A2">
      <w:pPr>
        <w:widowControl w:val="0"/>
        <w:shd w:val="clear" w:color="auto" w:fill="FFFFFF"/>
        <w:tabs>
          <w:tab w:val="left" w:pos="365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11</w:t>
      </w:r>
      <w:r w:rsidRPr="00406DBA">
        <w:rPr>
          <w:rFonts w:ascii="Times New Roman" w:eastAsia="Times New Roman" w:hAnsi="Times New Roman" w:cs="Times New Roman"/>
          <w:lang w:eastAsia="ru-RU"/>
        </w:rPr>
        <w:t>. К основным элементам клетки относятся:</w:t>
      </w:r>
    </w:p>
    <w:p w:rsidR="008845A2" w:rsidRDefault="008845A2" w:rsidP="008845A2">
      <w:pPr>
        <w:widowControl w:val="0"/>
        <w:shd w:val="clear" w:color="auto" w:fill="FFFFFF"/>
        <w:tabs>
          <w:tab w:val="left" w:pos="562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 xml:space="preserve">а) С, Н, О,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>;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 б) </w:t>
      </w:r>
      <w:proofErr w:type="spellStart"/>
      <w:r w:rsidRPr="00406DBA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406DBA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S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Na</w:t>
      </w:r>
      <w:r w:rsidRPr="00406DBA">
        <w:rPr>
          <w:rFonts w:ascii="Times New Roman" w:eastAsia="Times New Roman" w:hAnsi="Times New Roman" w:cs="Times New Roman"/>
          <w:lang w:eastAsia="ru-RU"/>
        </w:rPr>
        <w:t>, М</w:t>
      </w:r>
      <w:r w:rsidRPr="00406DBA">
        <w:rPr>
          <w:rFonts w:ascii="Times New Roman" w:eastAsia="Times New Roman" w:hAnsi="Times New Roman" w:cs="Times New Roman"/>
          <w:lang w:val="en-US" w:eastAsia="ru-RU"/>
        </w:rPr>
        <w:t>g</w:t>
      </w:r>
      <w:r w:rsidRPr="00406DBA">
        <w:rPr>
          <w:rFonts w:ascii="Times New Roman" w:eastAsia="Times New Roman" w:hAnsi="Times New Roman" w:cs="Times New Roman"/>
          <w:lang w:eastAsia="ru-RU"/>
        </w:rPr>
        <w:t>;</w:t>
      </w: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в) </w:t>
      </w:r>
      <w:r w:rsidRPr="00406DBA">
        <w:rPr>
          <w:rFonts w:ascii="Times New Roman" w:eastAsia="Times New Roman" w:hAnsi="Times New Roman" w:cs="Times New Roman"/>
          <w:lang w:val="en-US" w:eastAsia="ru-RU"/>
        </w:rPr>
        <w:t>F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е,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I</w:t>
      </w:r>
      <w:r w:rsidRPr="00406DBA">
        <w:rPr>
          <w:rFonts w:ascii="Times New Roman" w:eastAsia="Times New Roman" w:hAnsi="Times New Roman" w:cs="Times New Roman"/>
          <w:lang w:eastAsia="ru-RU"/>
        </w:rPr>
        <w:t>, С</w:t>
      </w:r>
      <w:r w:rsidRPr="00406DBA">
        <w:rPr>
          <w:rFonts w:ascii="Times New Roman" w:eastAsia="Times New Roman" w:hAnsi="Times New Roman" w:cs="Times New Roman"/>
          <w:lang w:val="en-US" w:eastAsia="ru-RU"/>
        </w:rPr>
        <w:t>u</w:t>
      </w:r>
      <w:r w:rsidRPr="00406DBA">
        <w:rPr>
          <w:rFonts w:ascii="Times New Roman" w:eastAsia="Times New Roman" w:hAnsi="Times New Roman" w:cs="Times New Roman"/>
          <w:lang w:eastAsia="ru-RU"/>
        </w:rPr>
        <w:t>, М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Zn</w:t>
      </w:r>
      <w:r w:rsidRPr="00406DBA">
        <w:rPr>
          <w:rFonts w:ascii="Times New Roman" w:eastAsia="Times New Roman" w:hAnsi="Times New Roman" w:cs="Times New Roman"/>
          <w:lang w:eastAsia="ru-RU"/>
        </w:rPr>
        <w:t>, А1, Мо;</w:t>
      </w:r>
      <w:r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562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6DBA">
        <w:rPr>
          <w:rFonts w:ascii="Times New Roman" w:eastAsia="Times New Roman" w:hAnsi="Times New Roman" w:cs="Times New Roman"/>
          <w:lang w:eastAsia="ru-RU"/>
        </w:rPr>
        <w:t xml:space="preserve">г) С, Н, О,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406DBA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406DBA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406D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S</w:t>
      </w:r>
      <w:r w:rsidRPr="00406DBA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406DBA">
        <w:rPr>
          <w:rFonts w:ascii="Times New Roman" w:eastAsia="Times New Roman" w:hAnsi="Times New Roman" w:cs="Times New Roman"/>
          <w:lang w:val="en-US" w:eastAsia="ru-RU"/>
        </w:rPr>
        <w:t>N</w:t>
      </w:r>
      <w:r w:rsidRPr="00406DBA">
        <w:rPr>
          <w:rFonts w:ascii="Times New Roman" w:eastAsia="Times New Roman" w:hAnsi="Times New Roman" w:cs="Times New Roman"/>
          <w:lang w:eastAsia="ru-RU"/>
        </w:rPr>
        <w:t>а, М</w:t>
      </w:r>
      <w:r w:rsidRPr="00406DBA">
        <w:rPr>
          <w:rFonts w:ascii="Times New Roman" w:eastAsia="Times New Roman" w:hAnsi="Times New Roman" w:cs="Times New Roman"/>
          <w:lang w:val="en-US" w:eastAsia="ru-RU"/>
        </w:rPr>
        <w:t>g</w:t>
      </w:r>
      <w:r w:rsidRPr="00406DBA">
        <w:rPr>
          <w:rFonts w:ascii="Times New Roman" w:eastAsia="Times New Roman" w:hAnsi="Times New Roman" w:cs="Times New Roman"/>
          <w:lang w:eastAsia="ru-RU"/>
        </w:rPr>
        <w:t>.</w:t>
      </w:r>
    </w:p>
    <w:p w:rsidR="008845A2" w:rsidRPr="00BB12A6" w:rsidRDefault="008845A2" w:rsidP="008845A2">
      <w:pPr>
        <w:shd w:val="clear" w:color="auto" w:fill="FFFFFF"/>
        <w:tabs>
          <w:tab w:val="left" w:pos="365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 xml:space="preserve">12. 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К макроэлементам относятся: </w:t>
      </w:r>
    </w:p>
    <w:p w:rsidR="008845A2" w:rsidRPr="00BB12A6" w:rsidRDefault="008845A2" w:rsidP="008845A2">
      <w:pPr>
        <w:shd w:val="clear" w:color="auto" w:fill="FFFFFF"/>
        <w:tabs>
          <w:tab w:val="left" w:pos="365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 xml:space="preserve">а) С, Н, О,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;  б) </w:t>
      </w:r>
      <w:proofErr w:type="spellStart"/>
      <w:r w:rsidRPr="00BB12A6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BB12A6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BB12A6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BB12A6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S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>а, М</w:t>
      </w:r>
      <w:r w:rsidRPr="00BB12A6">
        <w:rPr>
          <w:rFonts w:ascii="Times New Roman" w:eastAsia="Times New Roman" w:hAnsi="Times New Roman" w:cs="Times New Roman"/>
          <w:lang w:val="en-US" w:eastAsia="ru-RU"/>
        </w:rPr>
        <w:t>g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;  в) </w:t>
      </w:r>
      <w:r w:rsidRPr="00BB12A6">
        <w:rPr>
          <w:rFonts w:ascii="Times New Roman" w:eastAsia="Times New Roman" w:hAnsi="Times New Roman" w:cs="Times New Roman"/>
          <w:lang w:val="en-US" w:eastAsia="ru-RU"/>
        </w:rPr>
        <w:t>F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е,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I</w:t>
      </w:r>
      <w:r w:rsidRPr="00BB12A6">
        <w:rPr>
          <w:rFonts w:ascii="Times New Roman" w:eastAsia="Times New Roman" w:hAnsi="Times New Roman" w:cs="Times New Roman"/>
          <w:lang w:eastAsia="ru-RU"/>
        </w:rPr>
        <w:t>, С</w:t>
      </w:r>
      <w:r w:rsidRPr="00BB12A6">
        <w:rPr>
          <w:rFonts w:ascii="Times New Roman" w:eastAsia="Times New Roman" w:hAnsi="Times New Roman" w:cs="Times New Roman"/>
          <w:lang w:val="en-US" w:eastAsia="ru-RU"/>
        </w:rPr>
        <w:t>u</w:t>
      </w:r>
      <w:r w:rsidRPr="00BB12A6">
        <w:rPr>
          <w:rFonts w:ascii="Times New Roman" w:eastAsia="Times New Roman" w:hAnsi="Times New Roman" w:cs="Times New Roman"/>
          <w:lang w:eastAsia="ru-RU"/>
        </w:rPr>
        <w:t>, М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Zn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А1, Мо;   г) С, Н, О,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BB12A6">
        <w:rPr>
          <w:rFonts w:ascii="Times New Roman" w:eastAsia="Times New Roman" w:hAnsi="Times New Roman" w:cs="Times New Roman"/>
          <w:lang w:eastAsia="ru-RU"/>
        </w:rPr>
        <w:t>Са</w:t>
      </w:r>
      <w:proofErr w:type="spellEnd"/>
      <w:r w:rsidRPr="00BB12A6">
        <w:rPr>
          <w:rFonts w:ascii="Times New Roman" w:eastAsia="Times New Roman" w:hAnsi="Times New Roman" w:cs="Times New Roman"/>
          <w:lang w:eastAsia="ru-RU"/>
        </w:rPr>
        <w:t xml:space="preserve">, Р,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S</w:t>
      </w:r>
      <w:r w:rsidRPr="00BB12A6">
        <w:rPr>
          <w:rFonts w:ascii="Times New Roman" w:eastAsia="Times New Roman" w:hAnsi="Times New Roman" w:cs="Times New Roman"/>
          <w:lang w:eastAsia="ru-RU"/>
        </w:rPr>
        <w:t xml:space="preserve">, К, С1, </w:t>
      </w:r>
      <w:r w:rsidRPr="00BB12A6">
        <w:rPr>
          <w:rFonts w:ascii="Times New Roman" w:eastAsia="Times New Roman" w:hAnsi="Times New Roman" w:cs="Times New Roman"/>
          <w:lang w:val="en-US" w:eastAsia="ru-RU"/>
        </w:rPr>
        <w:t>N</w:t>
      </w:r>
      <w:r w:rsidRPr="00BB12A6">
        <w:rPr>
          <w:rFonts w:ascii="Times New Roman" w:eastAsia="Times New Roman" w:hAnsi="Times New Roman" w:cs="Times New Roman"/>
          <w:lang w:eastAsia="ru-RU"/>
        </w:rPr>
        <w:t>а, М</w:t>
      </w:r>
      <w:r w:rsidRPr="00BB12A6">
        <w:rPr>
          <w:rFonts w:ascii="Times New Roman" w:eastAsia="Times New Roman" w:hAnsi="Times New Roman" w:cs="Times New Roman"/>
          <w:lang w:val="en-US" w:eastAsia="ru-RU"/>
        </w:rPr>
        <w:t>g</w:t>
      </w:r>
      <w:r w:rsidRPr="00BB12A6">
        <w:rPr>
          <w:rFonts w:ascii="Times New Roman" w:eastAsia="Times New Roman" w:hAnsi="Times New Roman" w:cs="Times New Roman"/>
          <w:lang w:eastAsia="ru-RU"/>
        </w:rPr>
        <w:t>.</w:t>
      </w:r>
    </w:p>
    <w:p w:rsidR="008845A2" w:rsidRPr="00BB12A6" w:rsidRDefault="008845A2" w:rsidP="008845A2">
      <w:pPr>
        <w:shd w:val="clear" w:color="auto" w:fill="FFFFFF"/>
        <w:tabs>
          <w:tab w:val="left" w:pos="370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13.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B12A6">
        <w:rPr>
          <w:rFonts w:ascii="Times New Roman" w:eastAsia="Times New Roman" w:hAnsi="Times New Roman" w:cs="Times New Roman"/>
          <w:lang w:eastAsia="ru-RU"/>
        </w:rPr>
        <w:t>Какое количество элементов периодической системы Д.И. Менде</w:t>
      </w:r>
      <w:r w:rsidRPr="00BB12A6">
        <w:rPr>
          <w:rFonts w:ascii="Times New Roman" w:eastAsia="Times New Roman" w:hAnsi="Times New Roman" w:cs="Times New Roman"/>
          <w:lang w:eastAsia="ru-RU"/>
        </w:rPr>
        <w:softHyphen/>
        <w:t>леева обнаружено в клетках разных организмов?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12A6">
        <w:rPr>
          <w:rFonts w:ascii="Times New Roman" w:eastAsia="Times New Roman" w:hAnsi="Times New Roman" w:cs="Times New Roman"/>
          <w:lang w:eastAsia="ru-RU"/>
        </w:rPr>
        <w:t>а) 24;       б) 50;       в) 70;      г) 100.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365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14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BB12A6">
        <w:rPr>
          <w:rFonts w:ascii="Times New Roman" w:eastAsia="Times New Roman" w:hAnsi="Times New Roman" w:cs="Times New Roman"/>
          <w:lang w:eastAsia="ru-RU"/>
        </w:rPr>
        <w:t>Важнейшими химическими элементами клетки являются:</w:t>
      </w:r>
    </w:p>
    <w:p w:rsidR="008845A2" w:rsidRDefault="008845A2" w:rsidP="008845A2">
      <w:pPr>
        <w:shd w:val="clear" w:color="auto" w:fill="FFFFFF"/>
        <w:tabs>
          <w:tab w:val="left" w:pos="571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 xml:space="preserve">а) основные, макроэлементы;      б) основные, микроэлементы;    в) макроэлементы, микроэлементы;    </w:t>
      </w:r>
    </w:p>
    <w:p w:rsidR="008845A2" w:rsidRPr="00BB12A6" w:rsidRDefault="008845A2" w:rsidP="008845A2">
      <w:pPr>
        <w:shd w:val="clear" w:color="auto" w:fill="FFFFFF"/>
        <w:tabs>
          <w:tab w:val="left" w:pos="571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 xml:space="preserve">  г) основные, микроэлементы, макроэлементы.</w:t>
      </w:r>
    </w:p>
    <w:p w:rsidR="008845A2" w:rsidRPr="00BB12A6" w:rsidRDefault="008845A2" w:rsidP="008845A2">
      <w:pPr>
        <w:shd w:val="clear" w:color="auto" w:fill="FFFFFF"/>
        <w:tabs>
          <w:tab w:val="left" w:pos="562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15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BB12A6">
        <w:rPr>
          <w:rFonts w:ascii="Times New Roman" w:eastAsia="Times New Roman" w:hAnsi="Times New Roman" w:cs="Times New Roman"/>
          <w:lang w:eastAsia="ru-RU"/>
        </w:rPr>
        <w:t>К неорганическим веществам относятся: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12A6">
        <w:rPr>
          <w:rFonts w:ascii="Times New Roman" w:eastAsia="Times New Roman" w:hAnsi="Times New Roman" w:cs="Times New Roman"/>
          <w:lang w:eastAsia="ru-RU"/>
        </w:rPr>
        <w:t>а) белки;      б) вода;    в) минеральные соли;      г) вода, минеральные соли.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466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16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BB12A6">
        <w:rPr>
          <w:rFonts w:ascii="Times New Roman" w:eastAsia="Times New Roman" w:hAnsi="Times New Roman" w:cs="Times New Roman"/>
          <w:lang w:eastAsia="ru-RU"/>
        </w:rPr>
        <w:t>К органическим веществам относятся: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557"/>
          <w:tab w:val="left" w:pos="3254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а) белки;       б) вода;     в) минеральные соли;      г) вода, минеральные соли.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466"/>
          <w:tab w:val="left" w:pos="69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17</w:t>
      </w:r>
      <w:r w:rsidRPr="00BB12A6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BB12A6">
        <w:rPr>
          <w:rFonts w:ascii="Times New Roman" w:eastAsia="Times New Roman" w:hAnsi="Times New Roman" w:cs="Times New Roman"/>
          <w:lang w:eastAsia="ru-RU"/>
        </w:rPr>
        <w:t>Структурная функция воды заключается в том, что вода: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562"/>
          <w:tab w:val="left" w:pos="6988"/>
        </w:tabs>
        <w:autoSpaceDE w:val="0"/>
        <w:autoSpaceDN w:val="0"/>
        <w:adjustRightInd w:val="0"/>
        <w:spacing w:after="0" w:line="240" w:lineRule="auto"/>
        <w:ind w:right="34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а) является исходным веществом для фотосинтеза и источником свободного кислорода;</w:t>
      </w:r>
    </w:p>
    <w:p w:rsidR="008845A2" w:rsidRPr="00BB12A6" w:rsidRDefault="008845A2" w:rsidP="008845A2">
      <w:pPr>
        <w:widowControl w:val="0"/>
        <w:shd w:val="clear" w:color="auto" w:fill="FFFFFF"/>
        <w:tabs>
          <w:tab w:val="left" w:pos="562"/>
          <w:tab w:val="left" w:pos="6988"/>
        </w:tabs>
        <w:autoSpaceDE w:val="0"/>
        <w:autoSpaceDN w:val="0"/>
        <w:adjustRightInd w:val="0"/>
        <w:spacing w:after="0" w:line="240" w:lineRule="auto"/>
        <w:ind w:right="43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б) обеспечивает поглощение веществ и выведение конечных про</w:t>
      </w:r>
      <w:r w:rsidRPr="00BB12A6">
        <w:rPr>
          <w:rFonts w:ascii="Times New Roman" w:eastAsia="Times New Roman" w:hAnsi="Times New Roman" w:cs="Times New Roman"/>
          <w:lang w:eastAsia="ru-RU"/>
        </w:rPr>
        <w:softHyphen/>
        <w:t>дуктов обмена;</w:t>
      </w:r>
    </w:p>
    <w:p w:rsidR="008845A2" w:rsidRDefault="008845A2" w:rsidP="008845A2">
      <w:pPr>
        <w:shd w:val="clear" w:color="auto" w:fill="FFFFFF"/>
        <w:tabs>
          <w:tab w:val="left" w:pos="562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в) служит основой цитоплазмы, является гидростатическим скеле</w:t>
      </w:r>
      <w:r w:rsidRPr="00BB12A6">
        <w:rPr>
          <w:rFonts w:ascii="Times New Roman" w:eastAsia="Times New Roman" w:hAnsi="Times New Roman" w:cs="Times New Roman"/>
          <w:lang w:eastAsia="ru-RU"/>
        </w:rPr>
        <w:softHyphen/>
        <w:t>том и обусловливает тургор клеток;</w:t>
      </w:r>
    </w:p>
    <w:p w:rsidR="008845A2" w:rsidRPr="00BB12A6" w:rsidRDefault="008845A2" w:rsidP="008845A2">
      <w:pPr>
        <w:shd w:val="clear" w:color="auto" w:fill="FFFFFF"/>
        <w:tabs>
          <w:tab w:val="left" w:pos="562"/>
          <w:tab w:val="left" w:pos="6988"/>
        </w:tabs>
        <w:spacing w:after="0"/>
        <w:rPr>
          <w:rFonts w:ascii="Times New Roman" w:eastAsia="Times New Roman" w:hAnsi="Times New Roman" w:cs="Times New Roman"/>
          <w:lang w:eastAsia="ru-RU"/>
        </w:rPr>
      </w:pPr>
      <w:r w:rsidRPr="00BB12A6">
        <w:rPr>
          <w:rFonts w:ascii="Times New Roman" w:eastAsia="Times New Roman" w:hAnsi="Times New Roman" w:cs="Times New Roman"/>
          <w:lang w:eastAsia="ru-RU"/>
        </w:rPr>
        <w:t>г) является исходным веществом для фотосинтеза и источником свободного кислорода; обеспечивает поглощение веществ и выве</w:t>
      </w:r>
      <w:r w:rsidRPr="00BB12A6">
        <w:rPr>
          <w:rFonts w:ascii="Times New Roman" w:eastAsia="Times New Roman" w:hAnsi="Times New Roman" w:cs="Times New Roman"/>
          <w:lang w:eastAsia="ru-RU"/>
        </w:rPr>
        <w:softHyphen/>
        <w:t xml:space="preserve">дение конечных продуктов обмена; служит основой цитоплазмы, является гидростатическим </w:t>
      </w:r>
      <w:r w:rsidR="00DA1908">
        <w:rPr>
          <w:rFonts w:ascii="Times New Roman" w:eastAsia="Times New Roman" w:hAnsi="Times New Roman" w:cs="Times New Roman"/>
          <w:lang w:eastAsia="ru-RU"/>
        </w:rPr>
        <w:t xml:space="preserve">скелетом и обусловливает тургор </w:t>
      </w:r>
      <w:r w:rsidRPr="00BB12A6">
        <w:rPr>
          <w:rFonts w:ascii="Times New Roman" w:eastAsia="Times New Roman" w:hAnsi="Times New Roman" w:cs="Times New Roman"/>
          <w:lang w:eastAsia="ru-RU"/>
        </w:rPr>
        <w:t>клеток.</w:t>
      </w:r>
    </w:p>
    <w:p w:rsidR="008845A2" w:rsidRPr="00B414F3" w:rsidRDefault="008845A2" w:rsidP="00B414F3">
      <w:pPr>
        <w:rPr>
          <w:sz w:val="32"/>
          <w:szCs w:val="32"/>
        </w:rPr>
      </w:pPr>
    </w:p>
    <w:sectPr w:rsidR="008845A2" w:rsidRPr="00B414F3" w:rsidSect="0093501A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33E8"/>
    <w:multiLevelType w:val="singleLevel"/>
    <w:tmpl w:val="2C7E4D38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">
    <w:nsid w:val="135A224B"/>
    <w:multiLevelType w:val="hybridMultilevel"/>
    <w:tmpl w:val="AEA6B69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35054091"/>
    <w:multiLevelType w:val="hybridMultilevel"/>
    <w:tmpl w:val="465CA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67CC6"/>
    <w:multiLevelType w:val="hybridMultilevel"/>
    <w:tmpl w:val="465CA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45138"/>
    <w:multiLevelType w:val="singleLevel"/>
    <w:tmpl w:val="3564894A"/>
    <w:lvl w:ilvl="0">
      <w:start w:val="1"/>
      <w:numFmt w:val="decimal"/>
      <w:lvlText w:val="%1)"/>
      <w:legacy w:legacy="1" w:legacySpace="0" w:legacyIndent="290"/>
      <w:lvlJc w:val="left"/>
      <w:rPr>
        <w:rFonts w:ascii="Times New Roman" w:hAnsi="Times New Roman" w:cs="Times New Roman" w:hint="default"/>
      </w:rPr>
    </w:lvl>
  </w:abstractNum>
  <w:abstractNum w:abstractNumId="5">
    <w:nsid w:val="4A67039E"/>
    <w:multiLevelType w:val="hybridMultilevel"/>
    <w:tmpl w:val="E4C2A894"/>
    <w:lvl w:ilvl="0" w:tplc="04190011">
      <w:start w:val="1"/>
      <w:numFmt w:val="decimal"/>
      <w:lvlText w:val="%1)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16FF3"/>
    <w:multiLevelType w:val="hybridMultilevel"/>
    <w:tmpl w:val="465CA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768"/>
    <w:multiLevelType w:val="singleLevel"/>
    <w:tmpl w:val="9DB0F7AE"/>
    <w:lvl w:ilvl="0">
      <w:start w:val="1"/>
      <w:numFmt w:val="decimal"/>
      <w:lvlText w:val="%1)"/>
      <w:legacy w:legacy="1" w:legacySpace="0" w:legacyIndent="285"/>
      <w:lvlJc w:val="left"/>
      <w:rPr>
        <w:rFonts w:ascii="Times New Roman" w:hAnsi="Times New Roman" w:cs="Times New Roman" w:hint="default"/>
      </w:rPr>
    </w:lvl>
  </w:abstractNum>
  <w:abstractNum w:abstractNumId="8">
    <w:nsid w:val="54517D7B"/>
    <w:multiLevelType w:val="singleLevel"/>
    <w:tmpl w:val="6E2AD78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9">
    <w:nsid w:val="5C8A603E"/>
    <w:multiLevelType w:val="hybridMultilevel"/>
    <w:tmpl w:val="FFF0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C763E5"/>
    <w:multiLevelType w:val="singleLevel"/>
    <w:tmpl w:val="4948BE2C"/>
    <w:lvl w:ilvl="0">
      <w:start w:val="1"/>
      <w:numFmt w:val="decimal"/>
      <w:lvlText w:val="%1)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11">
    <w:nsid w:val="6BD50CA7"/>
    <w:multiLevelType w:val="singleLevel"/>
    <w:tmpl w:val="9DB0F7AE"/>
    <w:lvl w:ilvl="0">
      <w:start w:val="1"/>
      <w:numFmt w:val="decimal"/>
      <w:lvlText w:val="%1)"/>
      <w:legacy w:legacy="1" w:legacySpace="0" w:legacyIndent="285"/>
      <w:lvlJc w:val="left"/>
      <w:rPr>
        <w:rFonts w:ascii="Times New Roman" w:hAnsi="Times New Roman" w:cs="Times New Roman" w:hint="default"/>
      </w:rPr>
    </w:lvl>
  </w:abstractNum>
  <w:abstractNum w:abstractNumId="12">
    <w:nsid w:val="6D8C51A5"/>
    <w:multiLevelType w:val="hybridMultilevel"/>
    <w:tmpl w:val="E4C2A8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960EE7"/>
    <w:multiLevelType w:val="singleLevel"/>
    <w:tmpl w:val="2C7E4D38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6"/>
  </w:num>
  <w:num w:numId="5">
    <w:abstractNumId w:val="9"/>
  </w:num>
  <w:num w:numId="6">
    <w:abstractNumId w:val="12"/>
  </w:num>
  <w:num w:numId="7">
    <w:abstractNumId w:val="1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  <w:num w:numId="12">
    <w:abstractNumId w:val="10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F3"/>
    <w:rsid w:val="000019CA"/>
    <w:rsid w:val="00070108"/>
    <w:rsid w:val="00443DEA"/>
    <w:rsid w:val="006065B7"/>
    <w:rsid w:val="0065089F"/>
    <w:rsid w:val="00802E21"/>
    <w:rsid w:val="008845A2"/>
    <w:rsid w:val="0093501A"/>
    <w:rsid w:val="00AA22DA"/>
    <w:rsid w:val="00B414F3"/>
    <w:rsid w:val="00BC504B"/>
    <w:rsid w:val="00DA1908"/>
    <w:rsid w:val="00D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4F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4F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6065B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06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4F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4F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6065B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06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22</cp:lastModifiedBy>
  <cp:revision>3</cp:revision>
  <dcterms:created xsi:type="dcterms:W3CDTF">2018-09-06T18:47:00Z</dcterms:created>
  <dcterms:modified xsi:type="dcterms:W3CDTF">2018-09-07T07:16:00Z</dcterms:modified>
</cp:coreProperties>
</file>